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903"/>
        <w:gridCol w:w="4673"/>
      </w:tblGrid>
      <w:tr w:rsidR="0081325E" w:rsidRPr="0081325E" w:rsidTr="00A31241">
        <w:tc>
          <w:tcPr>
            <w:tcW w:w="10908" w:type="dxa"/>
            <w:gridSpan w:val="2"/>
            <w:tcBorders>
              <w:top w:val="single" w:sz="4" w:space="0" w:color="auto"/>
              <w:left w:val="single" w:sz="4" w:space="0" w:color="auto"/>
              <w:bottom w:val="single" w:sz="4" w:space="0" w:color="auto"/>
              <w:right w:val="single" w:sz="4" w:space="0" w:color="auto"/>
            </w:tcBorders>
          </w:tcPr>
          <w:p w:rsidR="0081325E" w:rsidRPr="0081325E" w:rsidRDefault="0081325E" w:rsidP="0081325E">
            <w:pPr>
              <w:spacing w:after="0" w:line="240" w:lineRule="auto"/>
              <w:jc w:val="center"/>
              <w:rPr>
                <w:rFonts w:ascii="Times New Roman" w:hAnsi="Times New Roman"/>
                <w:sz w:val="24"/>
                <w:szCs w:val="24"/>
              </w:rPr>
            </w:pPr>
            <w:r w:rsidRPr="0081325E">
              <w:rPr>
                <w:rFonts w:ascii="Times New Roman" w:hAnsi="Times New Roman"/>
                <w:b/>
                <w:sz w:val="24"/>
                <w:szCs w:val="24"/>
              </w:rPr>
              <w:t xml:space="preserve">Econ </w:t>
            </w:r>
            <w:r>
              <w:rPr>
                <w:rFonts w:ascii="Times New Roman" w:hAnsi="Times New Roman"/>
                <w:b/>
                <w:sz w:val="24"/>
                <w:szCs w:val="24"/>
              </w:rPr>
              <w:t>433</w:t>
            </w:r>
            <w:r w:rsidRPr="0081325E">
              <w:rPr>
                <w:rFonts w:ascii="Times New Roman" w:hAnsi="Times New Roman"/>
                <w:b/>
                <w:sz w:val="24"/>
                <w:szCs w:val="24"/>
              </w:rPr>
              <w:t xml:space="preserve">. </w:t>
            </w:r>
            <w:r w:rsidR="00B6571E">
              <w:rPr>
                <w:rFonts w:ascii="Times New Roman" w:hAnsi="Times New Roman"/>
                <w:b/>
                <w:sz w:val="24"/>
                <w:szCs w:val="24"/>
              </w:rPr>
              <w:t>Senior Seminar</w:t>
            </w:r>
          </w:p>
          <w:p w:rsidR="0081325E" w:rsidRPr="0081325E" w:rsidRDefault="00170F19" w:rsidP="0081325E">
            <w:pPr>
              <w:spacing w:after="0" w:line="240" w:lineRule="auto"/>
              <w:jc w:val="center"/>
              <w:rPr>
                <w:rFonts w:ascii="Times New Roman" w:hAnsi="Times New Roman"/>
                <w:sz w:val="24"/>
                <w:szCs w:val="24"/>
              </w:rPr>
            </w:pPr>
            <w:r>
              <w:rPr>
                <w:rFonts w:ascii="Times New Roman" w:hAnsi="Times New Roman"/>
                <w:sz w:val="24"/>
                <w:szCs w:val="24"/>
              </w:rPr>
              <w:t>Spring 2015</w:t>
            </w:r>
          </w:p>
          <w:p w:rsidR="0081325E" w:rsidRPr="0081325E" w:rsidRDefault="0081325E" w:rsidP="0081325E">
            <w:pPr>
              <w:spacing w:after="0" w:line="240" w:lineRule="auto"/>
              <w:jc w:val="center"/>
              <w:rPr>
                <w:rFonts w:ascii="Times New Roman" w:hAnsi="Times New Roman"/>
                <w:sz w:val="24"/>
                <w:szCs w:val="24"/>
              </w:rPr>
            </w:pPr>
            <w:r w:rsidRPr="0081325E">
              <w:rPr>
                <w:rFonts w:ascii="Times New Roman" w:hAnsi="Times New Roman"/>
                <w:sz w:val="24"/>
                <w:szCs w:val="24"/>
              </w:rPr>
              <w:t>Lewis and Clark College</w:t>
            </w:r>
          </w:p>
          <w:p w:rsidR="0081325E" w:rsidRPr="0081325E" w:rsidRDefault="0081325E" w:rsidP="0081325E">
            <w:pPr>
              <w:spacing w:after="0" w:line="240" w:lineRule="auto"/>
              <w:jc w:val="center"/>
              <w:rPr>
                <w:rFonts w:ascii="Times New Roman" w:eastAsia="Arial Unicode MS" w:hAnsi="Times New Roman"/>
                <w:sz w:val="24"/>
                <w:szCs w:val="24"/>
              </w:rPr>
            </w:pPr>
            <w:r w:rsidRPr="0081325E">
              <w:rPr>
                <w:rFonts w:ascii="Times New Roman" w:hAnsi="Times New Roman"/>
                <w:sz w:val="24"/>
                <w:szCs w:val="24"/>
              </w:rPr>
              <w:t>Department of Economics</w:t>
            </w:r>
          </w:p>
        </w:tc>
      </w:tr>
      <w:tr w:rsidR="0081325E" w:rsidRPr="0081325E" w:rsidTr="00A31241">
        <w:tc>
          <w:tcPr>
            <w:tcW w:w="5688" w:type="dxa"/>
            <w:tcBorders>
              <w:top w:val="single" w:sz="4" w:space="0" w:color="auto"/>
              <w:lef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b/>
              </w:rPr>
            </w:pPr>
          </w:p>
        </w:tc>
        <w:tc>
          <w:tcPr>
            <w:tcW w:w="5220" w:type="dxa"/>
            <w:tcBorders>
              <w:top w:val="single" w:sz="4" w:space="0" w:color="auto"/>
              <w:righ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b/>
              </w:rPr>
            </w:pPr>
          </w:p>
        </w:tc>
      </w:tr>
      <w:tr w:rsidR="0081325E" w:rsidRPr="0081325E" w:rsidTr="00A31241">
        <w:tc>
          <w:tcPr>
            <w:tcW w:w="5688" w:type="dxa"/>
            <w:tcBorders>
              <w:left w:val="single" w:sz="4" w:space="0" w:color="auto"/>
            </w:tcBorders>
          </w:tcPr>
          <w:p w:rsidR="0081325E" w:rsidRPr="0081325E" w:rsidRDefault="0081325E" w:rsidP="00B6571E">
            <w:pPr>
              <w:pStyle w:val="NormalWeb"/>
              <w:spacing w:before="0" w:beforeAutospacing="0" w:after="0" w:afterAutospacing="0"/>
              <w:rPr>
                <w:rFonts w:ascii="Times New Roman" w:hAnsi="Times New Roman" w:cs="Times New Roman"/>
              </w:rPr>
            </w:pPr>
            <w:r w:rsidRPr="0081325E">
              <w:rPr>
                <w:rFonts w:ascii="Times New Roman" w:hAnsi="Times New Roman" w:cs="Times New Roman"/>
                <w:b/>
              </w:rPr>
              <w:t>Time:</w:t>
            </w:r>
            <w:r w:rsidRPr="0081325E">
              <w:rPr>
                <w:rFonts w:ascii="Times New Roman" w:hAnsi="Times New Roman" w:cs="Times New Roman"/>
              </w:rPr>
              <w:t xml:space="preserve"> </w:t>
            </w:r>
            <w:r w:rsidR="00B6571E">
              <w:rPr>
                <w:rFonts w:ascii="Times New Roman" w:hAnsi="Times New Roman" w:cs="Times New Roman"/>
              </w:rPr>
              <w:t xml:space="preserve">TTH </w:t>
            </w:r>
            <w:r w:rsidR="005E6E70" w:rsidRPr="005E6E70">
              <w:rPr>
                <w:rFonts w:ascii="Times New Roman" w:hAnsi="Times New Roman" w:cs="Times New Roman"/>
              </w:rPr>
              <w:t>01:50PM - 03:20PM</w:t>
            </w:r>
          </w:p>
        </w:tc>
        <w:tc>
          <w:tcPr>
            <w:tcW w:w="5220" w:type="dxa"/>
            <w:tcBorders>
              <w:righ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rPr>
            </w:pPr>
            <w:r w:rsidRPr="0081325E">
              <w:rPr>
                <w:rFonts w:ascii="Times New Roman" w:hAnsi="Times New Roman" w:cs="Times New Roman"/>
                <w:b/>
              </w:rPr>
              <w:t>Instructor:</w:t>
            </w:r>
            <w:r w:rsidRPr="0081325E">
              <w:rPr>
                <w:rFonts w:ascii="Times New Roman" w:hAnsi="Times New Roman" w:cs="Times New Roman"/>
              </w:rPr>
              <w:t xml:space="preserve"> Dr. Éric Tymoigne</w:t>
            </w:r>
          </w:p>
        </w:tc>
      </w:tr>
      <w:tr w:rsidR="0081325E" w:rsidRPr="0081325E" w:rsidTr="00A31241">
        <w:tc>
          <w:tcPr>
            <w:tcW w:w="5688" w:type="dxa"/>
            <w:tcBorders>
              <w:left w:val="single" w:sz="4" w:space="0" w:color="auto"/>
            </w:tcBorders>
          </w:tcPr>
          <w:p w:rsidR="0081325E" w:rsidRPr="0081325E" w:rsidRDefault="0081325E" w:rsidP="008F12C9">
            <w:pPr>
              <w:pStyle w:val="NormalWeb"/>
              <w:spacing w:before="0" w:beforeAutospacing="0" w:after="0" w:afterAutospacing="0"/>
              <w:rPr>
                <w:rFonts w:ascii="Times New Roman" w:hAnsi="Times New Roman" w:cs="Times New Roman"/>
              </w:rPr>
            </w:pPr>
            <w:r w:rsidRPr="0081325E">
              <w:rPr>
                <w:rFonts w:ascii="Times New Roman" w:hAnsi="Times New Roman" w:cs="Times New Roman"/>
                <w:b/>
              </w:rPr>
              <w:t>Location:</w:t>
            </w:r>
            <w:r w:rsidRPr="0081325E">
              <w:rPr>
                <w:rFonts w:ascii="Times New Roman" w:hAnsi="Times New Roman" w:cs="Times New Roman"/>
              </w:rPr>
              <w:t xml:space="preserve"> John R. Howard Hall, Room 2</w:t>
            </w:r>
            <w:r w:rsidR="008F12C9">
              <w:rPr>
                <w:rFonts w:ascii="Times New Roman" w:hAnsi="Times New Roman" w:cs="Times New Roman"/>
              </w:rPr>
              <w:t>58</w:t>
            </w:r>
          </w:p>
        </w:tc>
        <w:tc>
          <w:tcPr>
            <w:tcW w:w="5220" w:type="dxa"/>
            <w:tcBorders>
              <w:right w:val="single" w:sz="4" w:space="0" w:color="auto"/>
            </w:tcBorders>
          </w:tcPr>
          <w:p w:rsidR="0081325E" w:rsidRPr="0081325E" w:rsidRDefault="0081325E" w:rsidP="005E6E70">
            <w:pPr>
              <w:pStyle w:val="NormalWeb"/>
              <w:spacing w:before="0" w:beforeAutospacing="0" w:after="0" w:afterAutospacing="0"/>
              <w:rPr>
                <w:rFonts w:ascii="Times New Roman" w:hAnsi="Times New Roman" w:cs="Times New Roman"/>
              </w:rPr>
            </w:pPr>
            <w:r w:rsidRPr="0081325E">
              <w:rPr>
                <w:rFonts w:ascii="Times New Roman" w:hAnsi="Times New Roman" w:cs="Times New Roman"/>
                <w:b/>
              </w:rPr>
              <w:t xml:space="preserve">Office Hours: </w:t>
            </w:r>
            <w:r w:rsidR="005E6E70">
              <w:rPr>
                <w:rFonts w:ascii="Times New Roman" w:hAnsi="Times New Roman" w:cs="Times New Roman"/>
              </w:rPr>
              <w:t xml:space="preserve">W 1:00P-2:30P, </w:t>
            </w:r>
            <w:r w:rsidR="005E6E70" w:rsidRPr="001B41A5">
              <w:rPr>
                <w:rFonts w:ascii="Times New Roman" w:hAnsi="Times New Roman" w:cs="Times New Roman"/>
              </w:rPr>
              <w:t>TTH</w:t>
            </w:r>
            <w:r w:rsidR="005E6E70">
              <w:rPr>
                <w:rFonts w:ascii="Times New Roman" w:hAnsi="Times New Roman" w:cs="Times New Roman"/>
              </w:rPr>
              <w:t xml:space="preserve"> 11:30P</w:t>
            </w:r>
            <w:r w:rsidR="005E6E70" w:rsidRPr="00FF24A4">
              <w:rPr>
                <w:rFonts w:ascii="Times New Roman" w:hAnsi="Times New Roman" w:cs="Times New Roman"/>
              </w:rPr>
              <w:t>-</w:t>
            </w:r>
            <w:r w:rsidR="005E6E70">
              <w:rPr>
                <w:rFonts w:ascii="Times New Roman" w:hAnsi="Times New Roman" w:cs="Times New Roman"/>
              </w:rPr>
              <w:t>1</w:t>
            </w:r>
            <w:r w:rsidR="005E6E70" w:rsidRPr="00FF24A4">
              <w:rPr>
                <w:rFonts w:ascii="Times New Roman" w:hAnsi="Times New Roman" w:cs="Times New Roman"/>
              </w:rPr>
              <w:t>:</w:t>
            </w:r>
            <w:r w:rsidR="005E6E70">
              <w:rPr>
                <w:rFonts w:ascii="Times New Roman" w:hAnsi="Times New Roman" w:cs="Times New Roman"/>
              </w:rPr>
              <w:t>00</w:t>
            </w:r>
            <w:r w:rsidR="005E6E70" w:rsidRPr="00FF24A4">
              <w:rPr>
                <w:rFonts w:ascii="Times New Roman" w:hAnsi="Times New Roman" w:cs="Times New Roman"/>
              </w:rPr>
              <w:t>P</w:t>
            </w:r>
            <w:r w:rsidR="005E6E70">
              <w:rPr>
                <w:rFonts w:ascii="Times New Roman" w:hAnsi="Times New Roman" w:cs="Times New Roman"/>
              </w:rPr>
              <w:t xml:space="preserve"> or by appt.</w:t>
            </w:r>
          </w:p>
        </w:tc>
      </w:tr>
      <w:tr w:rsidR="0081325E" w:rsidRPr="0081325E" w:rsidTr="00A31241">
        <w:tc>
          <w:tcPr>
            <w:tcW w:w="5688" w:type="dxa"/>
            <w:tcBorders>
              <w:lef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b/>
              </w:rPr>
            </w:pPr>
            <w:r w:rsidRPr="0081325E">
              <w:rPr>
                <w:rFonts w:ascii="Times New Roman" w:hAnsi="Times New Roman" w:cs="Times New Roman"/>
                <w:b/>
              </w:rPr>
              <w:t>Prerequisite</w:t>
            </w:r>
            <w:r w:rsidR="005E6E70">
              <w:rPr>
                <w:rFonts w:ascii="Times New Roman" w:hAnsi="Times New Roman" w:cs="Times New Roman"/>
                <w:b/>
              </w:rPr>
              <w:t>s</w:t>
            </w:r>
            <w:r w:rsidRPr="0081325E">
              <w:rPr>
                <w:rFonts w:ascii="Times New Roman" w:hAnsi="Times New Roman" w:cs="Times New Roman"/>
                <w:b/>
              </w:rPr>
              <w:t xml:space="preserve">: </w:t>
            </w:r>
            <w:r w:rsidR="00903A68" w:rsidRPr="00903A68">
              <w:rPr>
                <w:rFonts w:ascii="Times New Roman" w:hAnsi="Times New Roman" w:cs="Times New Roman"/>
              </w:rPr>
              <w:t>ECON 103, 291, 292, 303; SR STANDING</w:t>
            </w:r>
          </w:p>
        </w:tc>
        <w:tc>
          <w:tcPr>
            <w:tcW w:w="5220" w:type="dxa"/>
            <w:tcBorders>
              <w:righ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b/>
              </w:rPr>
            </w:pPr>
            <w:r w:rsidRPr="0081325E">
              <w:rPr>
                <w:rFonts w:ascii="Times New Roman" w:hAnsi="Times New Roman" w:cs="Times New Roman"/>
                <w:b/>
                <w:bCs/>
              </w:rPr>
              <w:t>Office:</w:t>
            </w:r>
            <w:r w:rsidRPr="0081325E">
              <w:rPr>
                <w:rFonts w:ascii="Times New Roman" w:hAnsi="Times New Roman" w:cs="Times New Roman"/>
              </w:rPr>
              <w:t xml:space="preserve"> John R. Howard Hall Room 324</w:t>
            </w:r>
          </w:p>
        </w:tc>
      </w:tr>
      <w:tr w:rsidR="0081325E" w:rsidRPr="0081325E" w:rsidTr="00A31241">
        <w:tc>
          <w:tcPr>
            <w:tcW w:w="5688" w:type="dxa"/>
            <w:tcBorders>
              <w:left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rPr>
            </w:pPr>
            <w:r w:rsidRPr="0081325E">
              <w:rPr>
                <w:rFonts w:ascii="Times New Roman" w:hAnsi="Times New Roman" w:cs="Times New Roman"/>
                <w:b/>
              </w:rPr>
              <w:t>Credits</w:t>
            </w:r>
            <w:r w:rsidRPr="0081325E">
              <w:rPr>
                <w:rFonts w:ascii="Times New Roman" w:hAnsi="Times New Roman" w:cs="Times New Roman"/>
              </w:rPr>
              <w:t xml:space="preserve">: 4 </w:t>
            </w:r>
          </w:p>
        </w:tc>
        <w:tc>
          <w:tcPr>
            <w:tcW w:w="5220" w:type="dxa"/>
            <w:tcBorders>
              <w:right w:val="single" w:sz="4" w:space="0" w:color="auto"/>
            </w:tcBorders>
          </w:tcPr>
          <w:p w:rsidR="0081325E" w:rsidRPr="0081325E" w:rsidRDefault="0081325E" w:rsidP="00AF4E4F">
            <w:pPr>
              <w:pStyle w:val="NormalWeb"/>
              <w:spacing w:before="0" w:beforeAutospacing="0" w:after="0" w:afterAutospacing="0"/>
              <w:rPr>
                <w:rFonts w:ascii="Times New Roman" w:hAnsi="Times New Roman" w:cs="Times New Roman"/>
                <w:b/>
              </w:rPr>
            </w:pPr>
            <w:r w:rsidRPr="0081325E">
              <w:rPr>
                <w:rStyle w:val="spelle"/>
                <w:rFonts w:ascii="Times New Roman" w:hAnsi="Times New Roman" w:cs="Times New Roman"/>
                <w:b/>
                <w:bCs/>
              </w:rPr>
              <w:t>Email</w:t>
            </w:r>
            <w:r w:rsidRPr="0081325E">
              <w:rPr>
                <w:rFonts w:ascii="Times New Roman" w:hAnsi="Times New Roman" w:cs="Times New Roman"/>
                <w:b/>
                <w:bCs/>
              </w:rPr>
              <w:t>:</w:t>
            </w:r>
            <w:r w:rsidRPr="0081325E">
              <w:rPr>
                <w:rFonts w:ascii="Times New Roman" w:hAnsi="Times New Roman" w:cs="Times New Roman"/>
              </w:rPr>
              <w:t xml:space="preserve"> </w:t>
            </w:r>
            <w:hyperlink r:id="rId7" w:history="1">
              <w:r w:rsidR="00AF4E4F" w:rsidRPr="000A1393">
                <w:rPr>
                  <w:rStyle w:val="Hyperlink"/>
                  <w:rFonts w:ascii="Times New Roman" w:hAnsi="Times New Roman" w:cs="Times New Roman"/>
                </w:rPr>
                <w:t>etymoigne@lclark.edu</w:t>
              </w:r>
            </w:hyperlink>
          </w:p>
        </w:tc>
      </w:tr>
      <w:tr w:rsidR="0081325E" w:rsidRPr="0081325E" w:rsidTr="00A31241">
        <w:tc>
          <w:tcPr>
            <w:tcW w:w="5688" w:type="dxa"/>
            <w:tcBorders>
              <w:left w:val="single" w:sz="4" w:space="0" w:color="auto"/>
              <w:bottom w:val="single" w:sz="4" w:space="0" w:color="auto"/>
            </w:tcBorders>
          </w:tcPr>
          <w:p w:rsidR="0081325E" w:rsidRPr="0081325E" w:rsidRDefault="0081325E" w:rsidP="0081325E">
            <w:pPr>
              <w:pStyle w:val="NormalWeb"/>
              <w:spacing w:before="0" w:beforeAutospacing="0" w:after="0" w:afterAutospacing="0"/>
              <w:rPr>
                <w:rFonts w:ascii="Times New Roman" w:hAnsi="Times New Roman" w:cs="Times New Roman"/>
                <w:b/>
              </w:rPr>
            </w:pPr>
            <w:r w:rsidRPr="0081325E">
              <w:rPr>
                <w:rFonts w:ascii="Times New Roman" w:hAnsi="Times New Roman" w:cs="Times New Roman"/>
                <w:b/>
              </w:rPr>
              <w:t xml:space="preserve">Website: </w:t>
            </w:r>
            <w:r w:rsidRPr="0081325E">
              <w:rPr>
                <w:rFonts w:ascii="Times New Roman" w:hAnsi="Times New Roman" w:cs="Times New Roman"/>
              </w:rPr>
              <w:t>Log on Moodle</w:t>
            </w:r>
          </w:p>
        </w:tc>
        <w:tc>
          <w:tcPr>
            <w:tcW w:w="5220" w:type="dxa"/>
            <w:tcBorders>
              <w:bottom w:val="single" w:sz="4" w:space="0" w:color="auto"/>
              <w:right w:val="single" w:sz="4" w:space="0" w:color="auto"/>
            </w:tcBorders>
          </w:tcPr>
          <w:p w:rsidR="0081325E" w:rsidRPr="0081325E" w:rsidRDefault="0081325E" w:rsidP="0081325E">
            <w:pPr>
              <w:spacing w:after="0" w:line="240" w:lineRule="auto"/>
              <w:rPr>
                <w:rFonts w:ascii="Times New Roman" w:eastAsia="Arial Unicode MS" w:hAnsi="Times New Roman"/>
                <w:sz w:val="24"/>
                <w:szCs w:val="24"/>
              </w:rPr>
            </w:pPr>
            <w:r w:rsidRPr="0081325E">
              <w:rPr>
                <w:rFonts w:ascii="Times New Roman" w:hAnsi="Times New Roman"/>
                <w:b/>
                <w:bCs/>
                <w:sz w:val="24"/>
                <w:szCs w:val="24"/>
              </w:rPr>
              <w:t>Phone:</w:t>
            </w:r>
            <w:r w:rsidRPr="0081325E">
              <w:rPr>
                <w:rFonts w:ascii="Times New Roman" w:hAnsi="Times New Roman"/>
                <w:sz w:val="24"/>
                <w:szCs w:val="24"/>
              </w:rPr>
              <w:t xml:space="preserve"> </w:t>
            </w:r>
            <w:r w:rsidRPr="0081325E">
              <w:rPr>
                <w:rFonts w:ascii="Times New Roman" w:eastAsia="Arial Unicode MS" w:hAnsi="Times New Roman"/>
                <w:sz w:val="24"/>
                <w:szCs w:val="24"/>
              </w:rPr>
              <w:t>503-768-7629</w:t>
            </w:r>
          </w:p>
        </w:tc>
      </w:tr>
    </w:tbl>
    <w:p w:rsidR="00801A2D" w:rsidRDefault="00801A2D" w:rsidP="008C212A">
      <w:pPr>
        <w:autoSpaceDE w:val="0"/>
        <w:autoSpaceDN w:val="0"/>
        <w:adjustRightInd w:val="0"/>
        <w:spacing w:after="0" w:line="240" w:lineRule="auto"/>
        <w:jc w:val="both"/>
        <w:rPr>
          <w:rFonts w:ascii="Times New Roman" w:hAnsi="Times New Roman"/>
          <w:b/>
          <w:color w:val="000000"/>
        </w:rPr>
      </w:pPr>
    </w:p>
    <w:p w:rsidR="003B5CDD" w:rsidRPr="008C212A" w:rsidRDefault="0081325E" w:rsidP="008C212A">
      <w:pPr>
        <w:autoSpaceDE w:val="0"/>
        <w:autoSpaceDN w:val="0"/>
        <w:adjustRightInd w:val="0"/>
        <w:spacing w:after="0" w:line="240" w:lineRule="auto"/>
        <w:jc w:val="both"/>
        <w:rPr>
          <w:rFonts w:ascii="Times New Roman" w:hAnsi="Times New Roman"/>
          <w:color w:val="000000"/>
        </w:rPr>
      </w:pPr>
      <w:r w:rsidRPr="008C212A">
        <w:rPr>
          <w:rFonts w:ascii="Times New Roman" w:hAnsi="Times New Roman"/>
          <w:b/>
          <w:color w:val="000000"/>
        </w:rPr>
        <w:t>Required Textbook</w:t>
      </w:r>
      <w:r w:rsidRPr="008C212A">
        <w:rPr>
          <w:rFonts w:ascii="Times New Roman" w:hAnsi="Times New Roman"/>
          <w:color w:val="000000"/>
        </w:rPr>
        <w:t>:</w:t>
      </w:r>
      <w:r w:rsidR="00903A68" w:rsidRPr="008C212A">
        <w:rPr>
          <w:rFonts w:ascii="Times New Roman" w:hAnsi="Times New Roman"/>
          <w:color w:val="000000"/>
        </w:rPr>
        <w:t xml:space="preserve"> </w:t>
      </w:r>
      <w:r w:rsidR="00C166EE" w:rsidRPr="008C212A">
        <w:rPr>
          <w:rFonts w:ascii="Times New Roman" w:hAnsi="Times New Roman"/>
          <w:color w:val="000000"/>
        </w:rPr>
        <w:t>Green</w:t>
      </w:r>
      <w:r w:rsidR="00A0311B" w:rsidRPr="008C212A">
        <w:rPr>
          <w:rFonts w:ascii="Times New Roman" w:hAnsi="Times New Roman"/>
          <w:color w:val="000000"/>
        </w:rPr>
        <w:t>law</w:t>
      </w:r>
      <w:r w:rsidR="00C166EE" w:rsidRPr="008C212A">
        <w:rPr>
          <w:rFonts w:ascii="Times New Roman" w:hAnsi="Times New Roman"/>
          <w:color w:val="000000"/>
        </w:rPr>
        <w:t xml:space="preserve">, </w:t>
      </w:r>
      <w:r w:rsidR="00903A68" w:rsidRPr="008C212A">
        <w:rPr>
          <w:rFonts w:ascii="Times New Roman" w:hAnsi="Times New Roman"/>
          <w:i/>
          <w:color w:val="000000"/>
        </w:rPr>
        <w:t>Doing</w:t>
      </w:r>
      <w:r w:rsidR="00903A68" w:rsidRPr="008C212A">
        <w:rPr>
          <w:rFonts w:ascii="Times New Roman" w:hAnsi="Times New Roman"/>
          <w:color w:val="000000"/>
        </w:rPr>
        <w:t xml:space="preserve"> </w:t>
      </w:r>
      <w:r w:rsidR="00903A68" w:rsidRPr="008C212A">
        <w:rPr>
          <w:rFonts w:ascii="Times New Roman" w:hAnsi="Times New Roman"/>
          <w:i/>
          <w:color w:val="000000"/>
        </w:rPr>
        <w:t xml:space="preserve">Economics: A Guide to Understanding and Carrying Out Economic </w:t>
      </w:r>
      <w:r w:rsidR="00A55DF0" w:rsidRPr="008C212A">
        <w:rPr>
          <w:rFonts w:ascii="Times New Roman" w:hAnsi="Times New Roman"/>
          <w:i/>
          <w:color w:val="000000"/>
        </w:rPr>
        <w:t>Research</w:t>
      </w:r>
      <w:r w:rsidR="00903A68" w:rsidRPr="008C212A">
        <w:rPr>
          <w:rFonts w:ascii="Times New Roman" w:hAnsi="Times New Roman"/>
          <w:color w:val="000000"/>
        </w:rPr>
        <w:t xml:space="preserve"> (Houghton-Mifflin, 2009)</w:t>
      </w:r>
    </w:p>
    <w:p w:rsidR="004F2D74" w:rsidRPr="008C212A" w:rsidRDefault="004F2D74" w:rsidP="008C212A">
      <w:pPr>
        <w:spacing w:after="0" w:line="240" w:lineRule="auto"/>
        <w:jc w:val="both"/>
        <w:rPr>
          <w:rFonts w:ascii="Times New Roman" w:hAnsi="Times New Roman"/>
          <w:b/>
          <w:bCs/>
        </w:rPr>
      </w:pPr>
    </w:p>
    <w:p w:rsidR="004F2D74" w:rsidRPr="008C212A" w:rsidRDefault="004F2D74" w:rsidP="008C212A">
      <w:pPr>
        <w:autoSpaceDE w:val="0"/>
        <w:autoSpaceDN w:val="0"/>
        <w:adjustRightInd w:val="0"/>
        <w:spacing w:after="0" w:line="240" w:lineRule="auto"/>
        <w:jc w:val="both"/>
        <w:rPr>
          <w:rFonts w:ascii="Times New Roman" w:hAnsi="Times New Roman"/>
        </w:rPr>
      </w:pPr>
      <w:r w:rsidRPr="008C212A">
        <w:rPr>
          <w:rFonts w:ascii="Times New Roman" w:hAnsi="Times New Roman"/>
          <w:b/>
          <w:bCs/>
        </w:rPr>
        <w:t>Course Description</w:t>
      </w:r>
      <w:r w:rsidRPr="008C212A">
        <w:rPr>
          <w:rFonts w:ascii="Times New Roman" w:hAnsi="Times New Roman"/>
        </w:rPr>
        <w:t xml:space="preserve">: </w:t>
      </w:r>
      <w:r w:rsidR="00653A53">
        <w:rPr>
          <w:rFonts w:ascii="Times New Roman" w:hAnsi="Times New Roman"/>
        </w:rPr>
        <w:t>S</w:t>
      </w:r>
      <w:r w:rsidRPr="008C212A">
        <w:rPr>
          <w:rFonts w:ascii="Times New Roman" w:hAnsi="Times New Roman"/>
        </w:rPr>
        <w:t xml:space="preserve">tudents </w:t>
      </w:r>
      <w:r w:rsidR="00653A53">
        <w:rPr>
          <w:rFonts w:ascii="Times New Roman" w:hAnsi="Times New Roman"/>
        </w:rPr>
        <w:t>familiarize themselves</w:t>
      </w:r>
      <w:r w:rsidRPr="008C212A">
        <w:rPr>
          <w:rFonts w:ascii="Times New Roman" w:hAnsi="Times New Roman"/>
        </w:rPr>
        <w:t xml:space="preserve"> with the process of academic research. </w:t>
      </w:r>
      <w:r w:rsidR="00653A53">
        <w:rPr>
          <w:rFonts w:ascii="Times New Roman" w:hAnsi="Times New Roman"/>
        </w:rPr>
        <w:t xml:space="preserve">In order to do so, students will </w:t>
      </w:r>
      <w:r w:rsidR="00801A2D">
        <w:rPr>
          <w:rFonts w:ascii="Times New Roman" w:hAnsi="Times New Roman"/>
        </w:rPr>
        <w:t xml:space="preserve">first </w:t>
      </w:r>
      <w:r w:rsidR="00653A53">
        <w:rPr>
          <w:rFonts w:ascii="Times New Roman" w:hAnsi="Times New Roman"/>
        </w:rPr>
        <w:t xml:space="preserve">present </w:t>
      </w:r>
      <w:r w:rsidR="00D10455">
        <w:rPr>
          <w:rFonts w:ascii="Times New Roman" w:hAnsi="Times New Roman"/>
        </w:rPr>
        <w:t xml:space="preserve">and discuss </w:t>
      </w:r>
      <w:r w:rsidR="00653A53">
        <w:rPr>
          <w:rFonts w:ascii="Times New Roman" w:hAnsi="Times New Roman"/>
        </w:rPr>
        <w:t xml:space="preserve">a variety of papers that use </w:t>
      </w:r>
      <w:r w:rsidRPr="008C212A">
        <w:rPr>
          <w:rFonts w:ascii="Times New Roman" w:hAnsi="Times New Roman"/>
        </w:rPr>
        <w:t xml:space="preserve">an analytical structure to develop empirical and theoretical arguments. </w:t>
      </w:r>
      <w:r w:rsidR="00653A53">
        <w:rPr>
          <w:rFonts w:ascii="Times New Roman" w:hAnsi="Times New Roman"/>
        </w:rPr>
        <w:t>In this section of the seminar, this will be done by reading papers that study</w:t>
      </w:r>
      <w:r w:rsidRPr="008C212A">
        <w:rPr>
          <w:rFonts w:ascii="Times New Roman" w:hAnsi="Times New Roman"/>
        </w:rPr>
        <w:t xml:space="preserve"> </w:t>
      </w:r>
      <w:r w:rsidR="00801A2D">
        <w:rPr>
          <w:rFonts w:ascii="Times New Roman" w:hAnsi="Times New Roman"/>
        </w:rPr>
        <w:t>the recent financial crisis from the angle of modeling, econometrics, and policy.</w:t>
      </w:r>
      <w:r w:rsidR="008C212A" w:rsidRPr="008C212A">
        <w:rPr>
          <w:rFonts w:ascii="Times New Roman" w:hAnsi="Times New Roman"/>
        </w:rPr>
        <w:t xml:space="preserve"> </w:t>
      </w:r>
      <w:r w:rsidR="00653A53">
        <w:rPr>
          <w:rFonts w:ascii="Times New Roman" w:hAnsi="Times New Roman"/>
        </w:rPr>
        <w:t>Once students have a good grasp of how to read an academic paper, they will develop their own question and attempt to answer it in a rigorous fashion.</w:t>
      </w:r>
      <w:r w:rsidRPr="008C212A">
        <w:rPr>
          <w:rFonts w:ascii="Times New Roman" w:hAnsi="Times New Roman"/>
        </w:rPr>
        <w:t xml:space="preserve"> </w:t>
      </w:r>
    </w:p>
    <w:p w:rsidR="008C212A" w:rsidRPr="008C212A" w:rsidRDefault="008C212A" w:rsidP="008C212A">
      <w:pPr>
        <w:spacing w:after="0" w:line="240" w:lineRule="auto"/>
        <w:jc w:val="both"/>
        <w:rPr>
          <w:rFonts w:ascii="Times New Roman" w:hAnsi="Times New Roman"/>
          <w:b/>
        </w:rPr>
      </w:pPr>
    </w:p>
    <w:p w:rsidR="004F2D74" w:rsidRPr="008C212A" w:rsidRDefault="004F2D74" w:rsidP="008C212A">
      <w:pPr>
        <w:spacing w:after="0" w:line="240" w:lineRule="auto"/>
        <w:jc w:val="both"/>
        <w:rPr>
          <w:rFonts w:ascii="Times New Roman" w:hAnsi="Times New Roman"/>
        </w:rPr>
      </w:pPr>
      <w:r w:rsidRPr="008C212A">
        <w:rPr>
          <w:rFonts w:ascii="Times New Roman" w:hAnsi="Times New Roman"/>
          <w:b/>
        </w:rPr>
        <w:t xml:space="preserve">Course Goals: </w:t>
      </w:r>
      <w:r w:rsidRPr="008C212A">
        <w:rPr>
          <w:rFonts w:ascii="Times New Roman" w:hAnsi="Times New Roman"/>
        </w:rPr>
        <w:t xml:space="preserve">The course has several goals: 1) to develop critical thinking 2) to help students develop an understanding of how academic research is done 3) to be able to read the academic literature in </w:t>
      </w:r>
      <w:r w:rsidR="00CF2E5A" w:rsidRPr="008C212A">
        <w:rPr>
          <w:rFonts w:ascii="Times New Roman" w:hAnsi="Times New Roman"/>
        </w:rPr>
        <w:t>an</w:t>
      </w:r>
      <w:r w:rsidRPr="008C212A">
        <w:rPr>
          <w:rFonts w:ascii="Times New Roman" w:hAnsi="Times New Roman"/>
        </w:rPr>
        <w:t xml:space="preserve"> efficient way</w:t>
      </w:r>
      <w:r w:rsidR="00790A90">
        <w:rPr>
          <w:rFonts w:ascii="Times New Roman" w:hAnsi="Times New Roman"/>
        </w:rPr>
        <w:t xml:space="preserve"> 4) to help students structure their thinking in a coherent and logical fashion.</w:t>
      </w:r>
    </w:p>
    <w:p w:rsidR="004F2D74" w:rsidRPr="008C212A" w:rsidRDefault="004F2D74" w:rsidP="008C212A">
      <w:pPr>
        <w:spacing w:after="0" w:line="240" w:lineRule="auto"/>
        <w:rPr>
          <w:rFonts w:ascii="Times New Roman" w:hAnsi="Times New Roman"/>
        </w:rPr>
      </w:pPr>
    </w:p>
    <w:p w:rsidR="008C212A" w:rsidRPr="008C212A" w:rsidRDefault="004F2D74" w:rsidP="008C212A">
      <w:pPr>
        <w:autoSpaceDE w:val="0"/>
        <w:autoSpaceDN w:val="0"/>
        <w:adjustRightInd w:val="0"/>
        <w:spacing w:after="0" w:line="240" w:lineRule="auto"/>
        <w:jc w:val="both"/>
        <w:rPr>
          <w:rFonts w:ascii="Times New Roman" w:hAnsi="Times New Roman"/>
        </w:rPr>
      </w:pPr>
      <w:r w:rsidRPr="008C212A">
        <w:rPr>
          <w:rFonts w:ascii="Times New Roman" w:hAnsi="Times New Roman"/>
          <w:b/>
        </w:rPr>
        <w:t xml:space="preserve">Students Learning Outcomes: </w:t>
      </w:r>
      <w:r w:rsidR="00D10455">
        <w:rPr>
          <w:rFonts w:ascii="Times New Roman" w:hAnsi="Times New Roman"/>
        </w:rPr>
        <w:t>S</w:t>
      </w:r>
      <w:r w:rsidR="008C212A" w:rsidRPr="008C212A">
        <w:rPr>
          <w:rFonts w:ascii="Times New Roman" w:hAnsi="Times New Roman"/>
        </w:rPr>
        <w:t>tudents are expected to be able 1) to present carefully the hypotheses and structure of a model, 2)</w:t>
      </w:r>
      <w:r w:rsidR="00653A53">
        <w:rPr>
          <w:rFonts w:ascii="Times New Roman" w:hAnsi="Times New Roman"/>
        </w:rPr>
        <w:t xml:space="preserve"> </w:t>
      </w:r>
      <w:r w:rsidR="008C212A" w:rsidRPr="008C212A">
        <w:rPr>
          <w:rFonts w:ascii="Times New Roman" w:hAnsi="Times New Roman"/>
        </w:rPr>
        <w:t>to understand the causalities at play, 3) to find and analyze the equilibrium conditions, 4) to perform some comparative statics, 5) to understand the main conclusions of the model. They should also be able to present carefully an empirical study by presenting what it tries to test, understanding the type of data and the way it is used in a study, understanding the techniques used, analyzing in details the empirical results, and understanding the conclusions reached by the study. For both theoretical and empirical papers, students should also be able to place the paper in the body of existing literature (e.g., Why was the paper written? How is that paper relevant? How different or similar its analytics and conclusions are?).</w:t>
      </w:r>
    </w:p>
    <w:p w:rsidR="004F2D74" w:rsidRPr="008C212A" w:rsidRDefault="004F2D74" w:rsidP="008C212A">
      <w:pPr>
        <w:spacing w:after="0" w:line="240" w:lineRule="auto"/>
        <w:rPr>
          <w:rFonts w:ascii="Times New Roman" w:hAnsi="Times New Roman"/>
        </w:rPr>
      </w:pPr>
    </w:p>
    <w:p w:rsidR="004F2D74" w:rsidRPr="008C212A" w:rsidRDefault="004F2D74" w:rsidP="008C212A">
      <w:pPr>
        <w:spacing w:after="0" w:line="240" w:lineRule="auto"/>
        <w:jc w:val="both"/>
        <w:rPr>
          <w:rFonts w:ascii="Times New Roman" w:hAnsi="Times New Roman"/>
        </w:rPr>
      </w:pPr>
      <w:r w:rsidRPr="008C212A">
        <w:rPr>
          <w:rFonts w:ascii="Times New Roman" w:hAnsi="Times New Roman"/>
          <w:b/>
          <w:bCs/>
        </w:rPr>
        <w:t xml:space="preserve">Expectations: </w:t>
      </w:r>
      <w:r w:rsidRPr="008C212A">
        <w:rPr>
          <w:rFonts w:ascii="Times New Roman" w:hAnsi="Times New Roman"/>
        </w:rPr>
        <w:t xml:space="preserve">You are expected to participate and to focus on the lecture (turn off your cellular phone, have the appropriate material, do not chat, arrive on time, etc.). Moreover, students are expected to read the assigned material </w:t>
      </w:r>
      <w:r w:rsidRPr="008C212A">
        <w:rPr>
          <w:rFonts w:ascii="Times New Roman" w:hAnsi="Times New Roman"/>
          <w:iCs/>
        </w:rPr>
        <w:t>before</w:t>
      </w:r>
      <w:r w:rsidRPr="008C212A">
        <w:rPr>
          <w:rFonts w:ascii="Times New Roman" w:hAnsi="Times New Roman"/>
          <w:i/>
          <w:iCs/>
        </w:rPr>
        <w:t xml:space="preserve"> </w:t>
      </w:r>
      <w:r w:rsidRPr="008C212A">
        <w:rPr>
          <w:rFonts w:ascii="Times New Roman" w:hAnsi="Times New Roman"/>
        </w:rPr>
        <w:t xml:space="preserve">the lecture. Do not hesitate to ask questions, to make pertinent remarks, or to give your opinion about a concept presented in class; this may lead to a fruitful discussion. If you have any problems regarding the class, you can come to my office or you can send an email to me. In the latter case, if appropriate, I will reply by sending the answer to all the students of the class. </w:t>
      </w:r>
    </w:p>
    <w:p w:rsidR="008C212A" w:rsidRDefault="008C212A" w:rsidP="008C212A">
      <w:pPr>
        <w:spacing w:after="0" w:line="240" w:lineRule="auto"/>
        <w:jc w:val="both"/>
        <w:rPr>
          <w:rFonts w:ascii="Times New Roman" w:hAnsi="Times New Roman"/>
          <w:b/>
          <w:bCs/>
        </w:rPr>
      </w:pPr>
    </w:p>
    <w:p w:rsidR="008C212A" w:rsidRDefault="008C212A" w:rsidP="008C212A">
      <w:pPr>
        <w:spacing w:after="0" w:line="240" w:lineRule="auto"/>
        <w:jc w:val="both"/>
        <w:rPr>
          <w:rFonts w:ascii="Times New Roman" w:hAnsi="Times New Roman"/>
          <w:b/>
          <w:bCs/>
        </w:rPr>
      </w:pPr>
    </w:p>
    <w:p w:rsidR="008C212A" w:rsidRDefault="008C212A" w:rsidP="008C212A">
      <w:pPr>
        <w:spacing w:after="0" w:line="240" w:lineRule="auto"/>
        <w:jc w:val="both"/>
        <w:rPr>
          <w:rFonts w:ascii="Times New Roman" w:hAnsi="Times New Roman"/>
          <w:b/>
          <w:bCs/>
        </w:rPr>
      </w:pPr>
    </w:p>
    <w:p w:rsidR="008C212A" w:rsidRDefault="008C212A" w:rsidP="008C212A">
      <w:pPr>
        <w:spacing w:after="0" w:line="240" w:lineRule="auto"/>
        <w:jc w:val="both"/>
        <w:rPr>
          <w:rFonts w:ascii="Times New Roman" w:hAnsi="Times New Roman"/>
          <w:b/>
          <w:bCs/>
        </w:rPr>
      </w:pPr>
    </w:p>
    <w:p w:rsidR="002B7647" w:rsidRDefault="002B7647" w:rsidP="008C212A">
      <w:pPr>
        <w:spacing w:after="0" w:line="240" w:lineRule="auto"/>
        <w:jc w:val="both"/>
        <w:rPr>
          <w:rFonts w:ascii="Times New Roman" w:hAnsi="Times New Roman"/>
          <w:b/>
          <w:bCs/>
        </w:rPr>
      </w:pPr>
    </w:p>
    <w:p w:rsidR="002B7647" w:rsidRDefault="002B7647" w:rsidP="008C212A">
      <w:pPr>
        <w:spacing w:after="0" w:line="240" w:lineRule="auto"/>
        <w:jc w:val="both"/>
        <w:rPr>
          <w:rFonts w:ascii="Times New Roman" w:hAnsi="Times New Roman"/>
          <w:b/>
          <w:bCs/>
        </w:rPr>
      </w:pPr>
    </w:p>
    <w:p w:rsidR="002B7647" w:rsidRDefault="002B7647" w:rsidP="008C212A">
      <w:pPr>
        <w:spacing w:after="0" w:line="240" w:lineRule="auto"/>
        <w:jc w:val="both"/>
        <w:rPr>
          <w:rFonts w:ascii="Times New Roman" w:hAnsi="Times New Roman"/>
          <w:b/>
          <w:bCs/>
        </w:rPr>
      </w:pPr>
    </w:p>
    <w:p w:rsidR="004F2D74" w:rsidRPr="008C212A" w:rsidRDefault="004F2D74" w:rsidP="008C212A">
      <w:pPr>
        <w:spacing w:after="0" w:line="240" w:lineRule="auto"/>
        <w:jc w:val="both"/>
        <w:rPr>
          <w:rStyle w:val="fnt0"/>
          <w:rFonts w:ascii="Times New Roman" w:hAnsi="Times New Roman"/>
        </w:rPr>
      </w:pPr>
      <w:r w:rsidRPr="008C212A">
        <w:rPr>
          <w:rFonts w:ascii="Times New Roman" w:hAnsi="Times New Roman"/>
          <w:b/>
          <w:bCs/>
        </w:rPr>
        <w:lastRenderedPageBreak/>
        <w:t xml:space="preserve">Grade: </w:t>
      </w:r>
      <w:r w:rsidRPr="008C212A">
        <w:rPr>
          <w:rStyle w:val="fnt0"/>
          <w:rFonts w:ascii="Times New Roman" w:hAnsi="Times New Roman"/>
          <w:bCs/>
        </w:rPr>
        <w:t>Grades will be determined in the following way</w:t>
      </w:r>
      <w:r w:rsidRPr="008C212A">
        <w:rPr>
          <w:rStyle w:val="fnt0"/>
          <w:rFonts w:ascii="Times New Roman" w:hAnsi="Times New Roman"/>
          <w:b/>
          <w:bCs/>
        </w:rPr>
        <w:t>:</w:t>
      </w:r>
    </w:p>
    <w:tbl>
      <w:tblPr>
        <w:tblW w:w="1563" w:type="pct"/>
        <w:jc w:val="center"/>
        <w:tblCellSpacing w:w="0" w:type="dxa"/>
        <w:tblCellMar>
          <w:left w:w="0" w:type="dxa"/>
          <w:right w:w="0" w:type="dxa"/>
        </w:tblCellMar>
        <w:tblLook w:val="04A0" w:firstRow="1" w:lastRow="0" w:firstColumn="1" w:lastColumn="0" w:noHBand="0" w:noVBand="1"/>
      </w:tblPr>
      <w:tblGrid>
        <w:gridCol w:w="1570"/>
        <w:gridCol w:w="1356"/>
      </w:tblGrid>
      <w:tr w:rsidR="004F2D74" w:rsidRPr="008C212A" w:rsidTr="006E41AD">
        <w:trPr>
          <w:tblCellSpacing w:w="0" w:type="dxa"/>
          <w:jc w:val="center"/>
        </w:trPr>
        <w:tc>
          <w:tcPr>
            <w:tcW w:w="5000" w:type="pct"/>
            <w:gridSpan w:val="2"/>
            <w:tcBorders>
              <w:top w:val="nil"/>
              <w:left w:val="nil"/>
              <w:bottom w:val="nil"/>
              <w:right w:val="nil"/>
            </w:tcBorders>
            <w:vAlign w:val="center"/>
            <w:hideMark/>
          </w:tcPr>
          <w:p w:rsidR="004F2D74" w:rsidRPr="008C212A" w:rsidRDefault="004F2D74" w:rsidP="008C212A">
            <w:pPr>
              <w:spacing w:after="0" w:line="240" w:lineRule="auto"/>
              <w:jc w:val="center"/>
              <w:rPr>
                <w:rFonts w:ascii="Times New Roman" w:hAnsi="Times New Roman"/>
              </w:rPr>
            </w:pP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b/>
                <w:bCs/>
                <w:i/>
                <w:iCs/>
              </w:rPr>
              <w:t>Numeric Score</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b/>
                <w:bCs/>
                <w:i/>
                <w:iCs/>
              </w:rPr>
              <w:t>Letter Grade</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95 – 100</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A</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90 – 94</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A-</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bottom"/>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86 – 89</w:t>
            </w:r>
          </w:p>
        </w:tc>
        <w:tc>
          <w:tcPr>
            <w:tcW w:w="2318" w:type="pct"/>
            <w:tcBorders>
              <w:top w:val="single" w:sz="4" w:space="0" w:color="auto"/>
              <w:left w:val="single" w:sz="4" w:space="0" w:color="auto"/>
              <w:bottom w:val="single" w:sz="4" w:space="0" w:color="auto"/>
              <w:right w:val="single" w:sz="4" w:space="0" w:color="auto"/>
            </w:tcBorders>
            <w:vAlign w:val="bottom"/>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B+</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78 – 85</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B</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73 – 77</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B-</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68 – 72</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C+</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64 – 67</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C</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60 – 63</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C-</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50 – 59</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D</w:t>
            </w:r>
          </w:p>
        </w:tc>
      </w:tr>
      <w:tr w:rsidR="004F2D74" w:rsidRPr="008C212A" w:rsidTr="006E41AD">
        <w:trPr>
          <w:tblCellSpacing w:w="0" w:type="dxa"/>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0 – 50</w:t>
            </w:r>
          </w:p>
        </w:tc>
        <w:tc>
          <w:tcPr>
            <w:tcW w:w="2318" w:type="pct"/>
            <w:tcBorders>
              <w:top w:val="single" w:sz="4" w:space="0" w:color="auto"/>
              <w:left w:val="single" w:sz="4" w:space="0" w:color="auto"/>
              <w:bottom w:val="single" w:sz="4" w:space="0" w:color="auto"/>
              <w:right w:val="single" w:sz="4" w:space="0" w:color="auto"/>
            </w:tcBorders>
            <w:vAlign w:val="center"/>
            <w:hideMark/>
          </w:tcPr>
          <w:p w:rsidR="004F2D74" w:rsidRPr="008C212A" w:rsidRDefault="004F2D74" w:rsidP="008C212A">
            <w:pPr>
              <w:spacing w:after="0" w:line="240" w:lineRule="auto"/>
              <w:jc w:val="center"/>
              <w:rPr>
                <w:rFonts w:ascii="Times New Roman" w:hAnsi="Times New Roman"/>
              </w:rPr>
            </w:pPr>
            <w:r w:rsidRPr="008C212A">
              <w:rPr>
                <w:rFonts w:ascii="Times New Roman" w:hAnsi="Times New Roman"/>
              </w:rPr>
              <w:t>F</w:t>
            </w:r>
          </w:p>
        </w:tc>
      </w:tr>
    </w:tbl>
    <w:p w:rsidR="004F2D74" w:rsidRPr="008C212A" w:rsidRDefault="008C212A" w:rsidP="008C212A">
      <w:pPr>
        <w:spacing w:after="0" w:line="240" w:lineRule="auto"/>
        <w:jc w:val="both"/>
        <w:rPr>
          <w:rStyle w:val="fnt0"/>
          <w:rFonts w:ascii="Times New Roman" w:hAnsi="Times New Roman"/>
        </w:rPr>
      </w:pPr>
      <w:r w:rsidRPr="008C212A">
        <w:rPr>
          <w:rStyle w:val="fnt0"/>
          <w:rFonts w:ascii="Times New Roman" w:hAnsi="Times New Roman"/>
        </w:rPr>
        <w:t>The following weights are applied to each grading component:</w:t>
      </w:r>
    </w:p>
    <w:p w:rsidR="00F1527B" w:rsidRDefault="00F1527B" w:rsidP="00854561">
      <w:pPr>
        <w:autoSpaceDE w:val="0"/>
        <w:autoSpaceDN w:val="0"/>
        <w:adjustRightInd w:val="0"/>
        <w:spacing w:after="0" w:line="240" w:lineRule="auto"/>
        <w:jc w:val="both"/>
        <w:rPr>
          <w:rFonts w:ascii="Times New Roman" w:hAnsi="Times New Roman"/>
        </w:rPr>
      </w:pPr>
      <w:r>
        <w:rPr>
          <w:rFonts w:ascii="Times New Roman" w:hAnsi="Times New Roman"/>
        </w:rPr>
        <w:t>In-class presentation</w:t>
      </w:r>
      <w:r w:rsidR="00242519">
        <w:rPr>
          <w:rFonts w:ascii="Times New Roman" w:hAnsi="Times New Roman"/>
        </w:rPr>
        <w:t>s</w:t>
      </w:r>
      <w:r>
        <w:rPr>
          <w:rFonts w:ascii="Times New Roman" w:hAnsi="Times New Roman"/>
        </w:rPr>
        <w:t xml:space="preserve"> and participation: </w:t>
      </w:r>
      <w:r w:rsidR="002B7647">
        <w:rPr>
          <w:rFonts w:ascii="Times New Roman" w:hAnsi="Times New Roman"/>
        </w:rPr>
        <w:t>15</w:t>
      </w:r>
      <w:r>
        <w:rPr>
          <w:rFonts w:ascii="Times New Roman" w:hAnsi="Times New Roman"/>
        </w:rPr>
        <w:t>%</w:t>
      </w:r>
    </w:p>
    <w:p w:rsidR="004E2D6C" w:rsidRPr="008C212A" w:rsidRDefault="004E2D6C" w:rsidP="004E2D6C">
      <w:pPr>
        <w:autoSpaceDE w:val="0"/>
        <w:autoSpaceDN w:val="0"/>
        <w:adjustRightInd w:val="0"/>
        <w:spacing w:after="0" w:line="240" w:lineRule="auto"/>
        <w:jc w:val="both"/>
        <w:rPr>
          <w:rFonts w:ascii="Times New Roman" w:hAnsi="Times New Roman"/>
        </w:rPr>
      </w:pPr>
      <w:r w:rsidRPr="008C212A">
        <w:rPr>
          <w:rFonts w:ascii="Times New Roman" w:hAnsi="Times New Roman"/>
        </w:rPr>
        <w:t>Thesis Proposal: 5%</w:t>
      </w:r>
    </w:p>
    <w:p w:rsidR="004E2D6C" w:rsidRDefault="004E2D6C" w:rsidP="004E2D6C">
      <w:pPr>
        <w:autoSpaceDE w:val="0"/>
        <w:autoSpaceDN w:val="0"/>
        <w:adjustRightInd w:val="0"/>
        <w:spacing w:after="0" w:line="240" w:lineRule="auto"/>
        <w:jc w:val="both"/>
        <w:rPr>
          <w:rFonts w:ascii="Times New Roman" w:hAnsi="Times New Roman"/>
        </w:rPr>
      </w:pPr>
      <w:r w:rsidRPr="008C212A">
        <w:rPr>
          <w:rFonts w:ascii="Times New Roman" w:hAnsi="Times New Roman"/>
        </w:rPr>
        <w:t>Annotated bibliography</w:t>
      </w:r>
      <w:r>
        <w:rPr>
          <w:rFonts w:ascii="Times New Roman" w:hAnsi="Times New Roman"/>
        </w:rPr>
        <w:t>: 5%</w:t>
      </w:r>
    </w:p>
    <w:p w:rsidR="002B7647" w:rsidRDefault="002B7647" w:rsidP="00854561">
      <w:pPr>
        <w:autoSpaceDE w:val="0"/>
        <w:autoSpaceDN w:val="0"/>
        <w:adjustRightInd w:val="0"/>
        <w:spacing w:after="0" w:line="240" w:lineRule="auto"/>
        <w:jc w:val="both"/>
        <w:rPr>
          <w:rFonts w:ascii="Times New Roman" w:hAnsi="Times New Roman"/>
        </w:rPr>
      </w:pPr>
      <w:r>
        <w:rPr>
          <w:rFonts w:ascii="Times New Roman" w:hAnsi="Times New Roman"/>
        </w:rPr>
        <w:t xml:space="preserve">First draft of thesis: </w:t>
      </w:r>
      <w:r w:rsidR="008221AB">
        <w:rPr>
          <w:rFonts w:ascii="Times New Roman" w:hAnsi="Times New Roman"/>
        </w:rPr>
        <w:t>5</w:t>
      </w:r>
      <w:r>
        <w:rPr>
          <w:rFonts w:ascii="Times New Roman" w:hAnsi="Times New Roman"/>
        </w:rPr>
        <w:t>%</w:t>
      </w:r>
    </w:p>
    <w:p w:rsidR="00242519" w:rsidRDefault="00242519" w:rsidP="00854561">
      <w:pPr>
        <w:autoSpaceDE w:val="0"/>
        <w:autoSpaceDN w:val="0"/>
        <w:adjustRightInd w:val="0"/>
        <w:spacing w:after="0" w:line="240" w:lineRule="auto"/>
        <w:jc w:val="both"/>
        <w:rPr>
          <w:rFonts w:ascii="Times New Roman" w:hAnsi="Times New Roman"/>
        </w:rPr>
      </w:pPr>
      <w:r>
        <w:rPr>
          <w:rFonts w:ascii="Times New Roman" w:hAnsi="Times New Roman"/>
        </w:rPr>
        <w:t xml:space="preserve">Peer-review: </w:t>
      </w:r>
      <w:r w:rsidR="008221AB">
        <w:rPr>
          <w:rFonts w:ascii="Times New Roman" w:hAnsi="Times New Roman"/>
        </w:rPr>
        <w:t>5</w:t>
      </w:r>
      <w:r>
        <w:rPr>
          <w:rFonts w:ascii="Times New Roman" w:hAnsi="Times New Roman"/>
        </w:rPr>
        <w:t>%</w:t>
      </w:r>
    </w:p>
    <w:p w:rsidR="00F1527B" w:rsidRDefault="00F1527B" w:rsidP="00854561">
      <w:pPr>
        <w:autoSpaceDE w:val="0"/>
        <w:autoSpaceDN w:val="0"/>
        <w:adjustRightInd w:val="0"/>
        <w:spacing w:after="0" w:line="240" w:lineRule="auto"/>
        <w:jc w:val="both"/>
        <w:rPr>
          <w:rFonts w:ascii="Times New Roman" w:hAnsi="Times New Roman"/>
        </w:rPr>
      </w:pPr>
      <w:r>
        <w:rPr>
          <w:rFonts w:ascii="Times New Roman" w:hAnsi="Times New Roman"/>
        </w:rPr>
        <w:t xml:space="preserve">Final version of thesis: </w:t>
      </w:r>
      <w:r w:rsidR="008221AB">
        <w:rPr>
          <w:rFonts w:ascii="Times New Roman" w:hAnsi="Times New Roman"/>
        </w:rPr>
        <w:t>5</w:t>
      </w:r>
      <w:r w:rsidR="00242519">
        <w:rPr>
          <w:rFonts w:ascii="Times New Roman" w:hAnsi="Times New Roman"/>
        </w:rPr>
        <w:t>0</w:t>
      </w:r>
      <w:r>
        <w:rPr>
          <w:rFonts w:ascii="Times New Roman" w:hAnsi="Times New Roman"/>
        </w:rPr>
        <w:t>%</w:t>
      </w:r>
    </w:p>
    <w:p w:rsidR="006C1014" w:rsidRDefault="00F1527B" w:rsidP="00854561">
      <w:pPr>
        <w:autoSpaceDE w:val="0"/>
        <w:autoSpaceDN w:val="0"/>
        <w:adjustRightInd w:val="0"/>
        <w:spacing w:after="0" w:line="240" w:lineRule="auto"/>
        <w:jc w:val="both"/>
        <w:rPr>
          <w:rFonts w:ascii="Times New Roman" w:hAnsi="Times New Roman"/>
        </w:rPr>
      </w:pPr>
      <w:r>
        <w:rPr>
          <w:rFonts w:ascii="Times New Roman" w:hAnsi="Times New Roman"/>
        </w:rPr>
        <w:t xml:space="preserve">Poster presentation: </w:t>
      </w:r>
      <w:r w:rsidR="002B7647">
        <w:rPr>
          <w:rFonts w:ascii="Times New Roman" w:hAnsi="Times New Roman"/>
        </w:rPr>
        <w:t>1</w:t>
      </w:r>
      <w:r w:rsidR="008221AB">
        <w:rPr>
          <w:rFonts w:ascii="Times New Roman" w:hAnsi="Times New Roman"/>
        </w:rPr>
        <w:t>5</w:t>
      </w:r>
      <w:r>
        <w:rPr>
          <w:rFonts w:ascii="Times New Roman" w:hAnsi="Times New Roman"/>
        </w:rPr>
        <w:t>%</w:t>
      </w:r>
    </w:p>
    <w:p w:rsidR="00F1527B" w:rsidRDefault="00F1527B" w:rsidP="00854561">
      <w:pPr>
        <w:autoSpaceDE w:val="0"/>
        <w:autoSpaceDN w:val="0"/>
        <w:adjustRightInd w:val="0"/>
        <w:spacing w:after="0" w:line="240" w:lineRule="auto"/>
        <w:jc w:val="both"/>
        <w:rPr>
          <w:rFonts w:ascii="Times New Roman" w:hAnsi="Times New Roman"/>
        </w:rPr>
      </w:pPr>
    </w:p>
    <w:p w:rsidR="002D601C" w:rsidRDefault="002D601C" w:rsidP="00903A68">
      <w:pPr>
        <w:autoSpaceDE w:val="0"/>
        <w:autoSpaceDN w:val="0"/>
        <w:adjustRightInd w:val="0"/>
        <w:spacing w:after="0" w:line="240" w:lineRule="auto"/>
        <w:jc w:val="both"/>
        <w:rPr>
          <w:rFonts w:ascii="Times New Roman" w:hAnsi="Times New Roman"/>
        </w:rPr>
      </w:pPr>
      <w:r>
        <w:rPr>
          <w:rFonts w:ascii="Times New Roman" w:hAnsi="Times New Roman"/>
          <w:b/>
        </w:rPr>
        <w:t xml:space="preserve">Deadlines: </w:t>
      </w:r>
      <w:r>
        <w:rPr>
          <w:rFonts w:ascii="Times New Roman" w:hAnsi="Times New Roman"/>
        </w:rPr>
        <w:t>In order to make sure that you make significant progress during the semester, clear deadlines are provided bel</w:t>
      </w:r>
      <w:bookmarkStart w:id="0" w:name="_GoBack"/>
      <w:bookmarkEnd w:id="0"/>
      <w:r>
        <w:rPr>
          <w:rFonts w:ascii="Times New Roman" w:hAnsi="Times New Roman"/>
        </w:rPr>
        <w:t>ow. If you do not follow them, it will be extremely difficult for you to meet the demands of this course, and I may ask you to drop the course.</w:t>
      </w:r>
    </w:p>
    <w:p w:rsidR="006C2851" w:rsidRDefault="00FF0D09" w:rsidP="00903A68">
      <w:pPr>
        <w:autoSpaceDE w:val="0"/>
        <w:autoSpaceDN w:val="0"/>
        <w:adjustRightInd w:val="0"/>
        <w:spacing w:after="0" w:line="240" w:lineRule="auto"/>
        <w:jc w:val="both"/>
        <w:rPr>
          <w:rFonts w:ascii="Times New Roman" w:hAnsi="Times New Roman"/>
        </w:rPr>
      </w:pPr>
      <w:r>
        <w:rPr>
          <w:rFonts w:ascii="Times New Roman" w:hAnsi="Times New Roman"/>
        </w:rPr>
        <w:t xml:space="preserve">Week </w:t>
      </w:r>
      <w:r w:rsidR="002F46F9">
        <w:rPr>
          <w:rFonts w:ascii="Times New Roman" w:hAnsi="Times New Roman"/>
        </w:rPr>
        <w:t>5</w:t>
      </w:r>
      <w:r>
        <w:rPr>
          <w:rFonts w:ascii="Times New Roman" w:hAnsi="Times New Roman"/>
        </w:rPr>
        <w:t xml:space="preserve">, </w:t>
      </w:r>
      <w:r w:rsidR="002F46F9">
        <w:rPr>
          <w:rFonts w:ascii="Times New Roman" w:hAnsi="Times New Roman"/>
        </w:rPr>
        <w:t>February 19</w:t>
      </w:r>
      <w:r w:rsidR="002F46F9" w:rsidRPr="002F46F9">
        <w:rPr>
          <w:rFonts w:ascii="Times New Roman" w:hAnsi="Times New Roman"/>
          <w:vertAlign w:val="superscript"/>
        </w:rPr>
        <w:t>th</w:t>
      </w:r>
      <w:r>
        <w:rPr>
          <w:rFonts w:ascii="Times New Roman" w:hAnsi="Times New Roman"/>
        </w:rPr>
        <w:t xml:space="preserve">: </w:t>
      </w:r>
      <w:r w:rsidR="002F46F9">
        <w:rPr>
          <w:rFonts w:ascii="Times New Roman" w:hAnsi="Times New Roman"/>
        </w:rPr>
        <w:t>Thesis proposal</w:t>
      </w:r>
      <w:r>
        <w:rPr>
          <w:rFonts w:ascii="Times New Roman" w:hAnsi="Times New Roman"/>
        </w:rPr>
        <w:t>.</w:t>
      </w:r>
    </w:p>
    <w:p w:rsidR="00FF0D09" w:rsidRDefault="00FF0D09" w:rsidP="00903A68">
      <w:pPr>
        <w:autoSpaceDE w:val="0"/>
        <w:autoSpaceDN w:val="0"/>
        <w:adjustRightInd w:val="0"/>
        <w:spacing w:after="0" w:line="240" w:lineRule="auto"/>
        <w:jc w:val="both"/>
        <w:rPr>
          <w:rFonts w:ascii="Times New Roman" w:hAnsi="Times New Roman"/>
        </w:rPr>
      </w:pPr>
      <w:r>
        <w:rPr>
          <w:rFonts w:ascii="Times New Roman" w:hAnsi="Times New Roman"/>
        </w:rPr>
        <w:t xml:space="preserve">Week </w:t>
      </w:r>
      <w:r w:rsidR="002F46F9">
        <w:rPr>
          <w:rFonts w:ascii="Times New Roman" w:hAnsi="Times New Roman"/>
        </w:rPr>
        <w:t>7</w:t>
      </w:r>
      <w:r>
        <w:rPr>
          <w:rFonts w:ascii="Times New Roman" w:hAnsi="Times New Roman"/>
        </w:rPr>
        <w:t xml:space="preserve">, </w:t>
      </w:r>
      <w:r w:rsidR="002F46F9">
        <w:rPr>
          <w:rFonts w:ascii="Times New Roman" w:hAnsi="Times New Roman"/>
        </w:rPr>
        <w:t>March</w:t>
      </w:r>
      <w:r w:rsidR="00E330A8">
        <w:rPr>
          <w:rFonts w:ascii="Times New Roman" w:hAnsi="Times New Roman"/>
        </w:rPr>
        <w:t xml:space="preserve"> </w:t>
      </w:r>
      <w:r w:rsidR="002F46F9">
        <w:rPr>
          <w:rFonts w:ascii="Times New Roman" w:hAnsi="Times New Roman"/>
        </w:rPr>
        <w:t>5</w:t>
      </w:r>
      <w:r w:rsidR="00E330A8" w:rsidRPr="00E330A8">
        <w:rPr>
          <w:rFonts w:ascii="Times New Roman" w:hAnsi="Times New Roman"/>
          <w:vertAlign w:val="superscript"/>
        </w:rPr>
        <w:t>th</w:t>
      </w:r>
      <w:r>
        <w:rPr>
          <w:rFonts w:ascii="Times New Roman" w:hAnsi="Times New Roman"/>
        </w:rPr>
        <w:t xml:space="preserve">: </w:t>
      </w:r>
      <w:r w:rsidR="002F46F9">
        <w:rPr>
          <w:rFonts w:ascii="Times New Roman" w:hAnsi="Times New Roman"/>
        </w:rPr>
        <w:t>Annotated bibliography</w:t>
      </w:r>
    </w:p>
    <w:p w:rsidR="00FF0D09" w:rsidRDefault="00FF0D09" w:rsidP="00903A68">
      <w:pPr>
        <w:autoSpaceDE w:val="0"/>
        <w:autoSpaceDN w:val="0"/>
        <w:adjustRightInd w:val="0"/>
        <w:spacing w:after="0" w:line="240" w:lineRule="auto"/>
        <w:jc w:val="both"/>
        <w:rPr>
          <w:rFonts w:ascii="Times New Roman" w:hAnsi="Times New Roman"/>
        </w:rPr>
      </w:pPr>
      <w:r>
        <w:rPr>
          <w:rFonts w:ascii="Times New Roman" w:hAnsi="Times New Roman"/>
        </w:rPr>
        <w:t xml:space="preserve">Week </w:t>
      </w:r>
      <w:r w:rsidR="002F46F9">
        <w:rPr>
          <w:rFonts w:ascii="Times New Roman" w:hAnsi="Times New Roman"/>
        </w:rPr>
        <w:t>9</w:t>
      </w:r>
      <w:r>
        <w:rPr>
          <w:rFonts w:ascii="Times New Roman" w:hAnsi="Times New Roman"/>
        </w:rPr>
        <w:t xml:space="preserve">, </w:t>
      </w:r>
      <w:r w:rsidR="002F46F9">
        <w:rPr>
          <w:rFonts w:ascii="Times New Roman" w:hAnsi="Times New Roman"/>
        </w:rPr>
        <w:t>March</w:t>
      </w:r>
      <w:r>
        <w:rPr>
          <w:rFonts w:ascii="Times New Roman" w:hAnsi="Times New Roman"/>
        </w:rPr>
        <w:t xml:space="preserve"> </w:t>
      </w:r>
      <w:r w:rsidR="002F46F9">
        <w:rPr>
          <w:rFonts w:ascii="Times New Roman" w:hAnsi="Times New Roman"/>
        </w:rPr>
        <w:t>19</w:t>
      </w:r>
      <w:r w:rsidRPr="00FF0D09">
        <w:rPr>
          <w:rFonts w:ascii="Times New Roman" w:hAnsi="Times New Roman"/>
          <w:vertAlign w:val="superscript"/>
        </w:rPr>
        <w:t>th</w:t>
      </w:r>
      <w:r>
        <w:rPr>
          <w:rFonts w:ascii="Times New Roman" w:hAnsi="Times New Roman"/>
        </w:rPr>
        <w:t xml:space="preserve">: </w:t>
      </w:r>
      <w:r w:rsidR="002F46F9">
        <w:rPr>
          <w:rFonts w:ascii="Times New Roman" w:hAnsi="Times New Roman"/>
        </w:rPr>
        <w:t xml:space="preserve">First draft due to me </w:t>
      </w:r>
    </w:p>
    <w:p w:rsidR="006C1014" w:rsidRDefault="00FF0D09" w:rsidP="00903A68">
      <w:pPr>
        <w:autoSpaceDE w:val="0"/>
        <w:autoSpaceDN w:val="0"/>
        <w:adjustRightInd w:val="0"/>
        <w:spacing w:after="0" w:line="240" w:lineRule="auto"/>
        <w:jc w:val="both"/>
        <w:rPr>
          <w:rFonts w:ascii="Times New Roman" w:hAnsi="Times New Roman"/>
        </w:rPr>
      </w:pPr>
      <w:r>
        <w:rPr>
          <w:rFonts w:ascii="Times New Roman" w:hAnsi="Times New Roman"/>
        </w:rPr>
        <w:t>Week 1</w:t>
      </w:r>
      <w:r w:rsidR="002F46F9">
        <w:rPr>
          <w:rFonts w:ascii="Times New Roman" w:hAnsi="Times New Roman"/>
        </w:rPr>
        <w:t>2</w:t>
      </w:r>
      <w:r>
        <w:rPr>
          <w:rFonts w:ascii="Times New Roman" w:hAnsi="Times New Roman"/>
        </w:rPr>
        <w:t xml:space="preserve">, </w:t>
      </w:r>
      <w:r w:rsidR="002F46F9">
        <w:rPr>
          <w:rFonts w:ascii="Times New Roman" w:hAnsi="Times New Roman"/>
        </w:rPr>
        <w:t>April 9</w:t>
      </w:r>
      <w:r w:rsidR="002F46F9" w:rsidRPr="002F46F9">
        <w:rPr>
          <w:rFonts w:ascii="Times New Roman" w:hAnsi="Times New Roman"/>
          <w:vertAlign w:val="superscript"/>
        </w:rPr>
        <w:t>th</w:t>
      </w:r>
      <w:r>
        <w:rPr>
          <w:rFonts w:ascii="Times New Roman" w:hAnsi="Times New Roman"/>
        </w:rPr>
        <w:t xml:space="preserve">: </w:t>
      </w:r>
      <w:r w:rsidR="002F46F9">
        <w:rPr>
          <w:rFonts w:ascii="Times New Roman" w:hAnsi="Times New Roman"/>
        </w:rPr>
        <w:t>Second draft due for peer review.</w:t>
      </w:r>
    </w:p>
    <w:p w:rsidR="00605DC1" w:rsidRDefault="00605DC1" w:rsidP="00903A68">
      <w:pPr>
        <w:autoSpaceDE w:val="0"/>
        <w:autoSpaceDN w:val="0"/>
        <w:adjustRightInd w:val="0"/>
        <w:spacing w:after="0" w:line="240" w:lineRule="auto"/>
        <w:jc w:val="both"/>
        <w:rPr>
          <w:rFonts w:ascii="Times New Roman" w:hAnsi="Times New Roman"/>
        </w:rPr>
      </w:pPr>
      <w:r>
        <w:rPr>
          <w:rFonts w:ascii="Times New Roman" w:hAnsi="Times New Roman"/>
        </w:rPr>
        <w:t>Week 1</w:t>
      </w:r>
      <w:r w:rsidR="002F46F9">
        <w:rPr>
          <w:rFonts w:ascii="Times New Roman" w:hAnsi="Times New Roman"/>
        </w:rPr>
        <w:t>3</w:t>
      </w:r>
      <w:r>
        <w:rPr>
          <w:rFonts w:ascii="Times New Roman" w:hAnsi="Times New Roman"/>
        </w:rPr>
        <w:t xml:space="preserve">, </w:t>
      </w:r>
      <w:r w:rsidR="002F46F9">
        <w:rPr>
          <w:rFonts w:ascii="Times New Roman" w:hAnsi="Times New Roman"/>
        </w:rPr>
        <w:t>April 16</w:t>
      </w:r>
      <w:r w:rsidR="002F46F9" w:rsidRPr="002F46F9">
        <w:rPr>
          <w:rFonts w:ascii="Times New Roman" w:hAnsi="Times New Roman"/>
          <w:vertAlign w:val="superscript"/>
        </w:rPr>
        <w:t>th</w:t>
      </w:r>
      <w:r>
        <w:rPr>
          <w:rFonts w:ascii="Times New Roman" w:hAnsi="Times New Roman"/>
        </w:rPr>
        <w:t xml:space="preserve">: </w:t>
      </w:r>
      <w:r w:rsidR="002F46F9">
        <w:rPr>
          <w:rFonts w:ascii="Times New Roman" w:hAnsi="Times New Roman"/>
        </w:rPr>
        <w:t>Peer r</w:t>
      </w:r>
      <w:r>
        <w:rPr>
          <w:rFonts w:ascii="Times New Roman" w:hAnsi="Times New Roman"/>
        </w:rPr>
        <w:t>eview</w:t>
      </w:r>
      <w:r w:rsidR="00BA2F4D">
        <w:rPr>
          <w:rFonts w:ascii="Times New Roman" w:hAnsi="Times New Roman"/>
        </w:rPr>
        <w:t>s</w:t>
      </w:r>
      <w:r>
        <w:rPr>
          <w:rFonts w:ascii="Times New Roman" w:hAnsi="Times New Roman"/>
        </w:rPr>
        <w:t xml:space="preserve"> due</w:t>
      </w:r>
    </w:p>
    <w:p w:rsidR="00FF0D09" w:rsidRPr="002D601C" w:rsidRDefault="00FF0D09" w:rsidP="00903A68">
      <w:pPr>
        <w:autoSpaceDE w:val="0"/>
        <w:autoSpaceDN w:val="0"/>
        <w:adjustRightInd w:val="0"/>
        <w:spacing w:after="0" w:line="240" w:lineRule="auto"/>
        <w:jc w:val="both"/>
        <w:rPr>
          <w:rFonts w:ascii="Times New Roman" w:hAnsi="Times New Roman"/>
        </w:rPr>
      </w:pPr>
      <w:r>
        <w:rPr>
          <w:rFonts w:ascii="Times New Roman" w:hAnsi="Times New Roman"/>
        </w:rPr>
        <w:t>Week 1</w:t>
      </w:r>
      <w:r w:rsidR="00BA2F4D">
        <w:rPr>
          <w:rFonts w:ascii="Times New Roman" w:hAnsi="Times New Roman"/>
        </w:rPr>
        <w:t>5</w:t>
      </w:r>
      <w:r>
        <w:rPr>
          <w:rFonts w:ascii="Times New Roman" w:hAnsi="Times New Roman"/>
        </w:rPr>
        <w:t xml:space="preserve">, </w:t>
      </w:r>
      <w:r w:rsidR="002F46F9">
        <w:rPr>
          <w:rFonts w:ascii="Times New Roman" w:hAnsi="Times New Roman"/>
        </w:rPr>
        <w:t>April 30</w:t>
      </w:r>
      <w:r w:rsidR="002F46F9" w:rsidRPr="002F46F9">
        <w:rPr>
          <w:rFonts w:ascii="Times New Roman" w:hAnsi="Times New Roman"/>
          <w:vertAlign w:val="superscript"/>
        </w:rPr>
        <w:t>th</w:t>
      </w:r>
      <w:r w:rsidR="002F46F9">
        <w:rPr>
          <w:rFonts w:ascii="Times New Roman" w:hAnsi="Times New Roman"/>
        </w:rPr>
        <w:t xml:space="preserve"> at 3 PM</w:t>
      </w:r>
      <w:r>
        <w:rPr>
          <w:rFonts w:ascii="Times New Roman" w:hAnsi="Times New Roman"/>
        </w:rPr>
        <w:t>: Final version of the thesis</w:t>
      </w:r>
      <w:r w:rsidR="00743667">
        <w:rPr>
          <w:rFonts w:ascii="Times New Roman" w:hAnsi="Times New Roman"/>
        </w:rPr>
        <w:t xml:space="preserve"> (Provide a physical </w:t>
      </w:r>
      <w:r w:rsidR="002F46F9">
        <w:rPr>
          <w:rFonts w:ascii="Times New Roman" w:hAnsi="Times New Roman"/>
        </w:rPr>
        <w:t xml:space="preserve">copy </w:t>
      </w:r>
      <w:r w:rsidR="00743667">
        <w:rPr>
          <w:rFonts w:ascii="Times New Roman" w:hAnsi="Times New Roman"/>
        </w:rPr>
        <w:t xml:space="preserve">and </w:t>
      </w:r>
      <w:r w:rsidR="002F46F9">
        <w:rPr>
          <w:rFonts w:ascii="Times New Roman" w:hAnsi="Times New Roman"/>
        </w:rPr>
        <w:t xml:space="preserve">an </w:t>
      </w:r>
      <w:r w:rsidR="00743667">
        <w:rPr>
          <w:rFonts w:ascii="Times New Roman" w:hAnsi="Times New Roman"/>
        </w:rPr>
        <w:t xml:space="preserve">electronic copy to </w:t>
      </w:r>
      <w:r w:rsidR="002F46F9">
        <w:rPr>
          <w:rFonts w:ascii="Times New Roman" w:hAnsi="Times New Roman"/>
        </w:rPr>
        <w:t xml:space="preserve">Katie </w:t>
      </w:r>
      <w:r w:rsidR="002F46F9" w:rsidRPr="002F46F9">
        <w:rPr>
          <w:rFonts w:ascii="Times New Roman" w:hAnsi="Times New Roman"/>
        </w:rPr>
        <w:t>Sholian</w:t>
      </w:r>
      <w:r w:rsidR="00743667" w:rsidRPr="002F46F9">
        <w:rPr>
          <w:rFonts w:ascii="Times New Roman" w:hAnsi="Times New Roman"/>
        </w:rPr>
        <w:t xml:space="preserve"> </w:t>
      </w:r>
      <w:hyperlink r:id="rId8" w:history="1">
        <w:r w:rsidR="002F46F9" w:rsidRPr="002F46F9">
          <w:rPr>
            <w:rStyle w:val="Hyperlink"/>
            <w:rFonts w:ascii="Times New Roman" w:hAnsi="Times New Roman"/>
          </w:rPr>
          <w:t>ksholian@lclark.edu</w:t>
        </w:r>
      </w:hyperlink>
      <w:r w:rsidR="002F46F9" w:rsidRPr="002F46F9">
        <w:rPr>
          <w:rFonts w:ascii="Times New Roman" w:hAnsi="Times New Roman"/>
        </w:rPr>
        <w:t xml:space="preserve"> </w:t>
      </w:r>
      <w:r w:rsidR="00743667" w:rsidRPr="002F46F9">
        <w:rPr>
          <w:rFonts w:ascii="Times New Roman" w:hAnsi="Times New Roman"/>
        </w:rPr>
        <w:t>).</w:t>
      </w:r>
      <w:r w:rsidR="008C212A">
        <w:rPr>
          <w:rFonts w:ascii="Times New Roman" w:hAnsi="Times New Roman"/>
        </w:rPr>
        <w:t xml:space="preserve"> NO LATE THESIS ACCEPTED.</w:t>
      </w:r>
    </w:p>
    <w:p w:rsidR="002D601C" w:rsidRDefault="002D601C" w:rsidP="00903A68">
      <w:pPr>
        <w:autoSpaceDE w:val="0"/>
        <w:autoSpaceDN w:val="0"/>
        <w:adjustRightInd w:val="0"/>
        <w:spacing w:after="0" w:line="240" w:lineRule="auto"/>
        <w:jc w:val="both"/>
        <w:rPr>
          <w:rFonts w:ascii="Times New Roman" w:hAnsi="Times New Roman"/>
          <w:b/>
        </w:rPr>
      </w:pPr>
    </w:p>
    <w:p w:rsidR="00841D90" w:rsidRDefault="00F1527B" w:rsidP="00903A68">
      <w:pPr>
        <w:autoSpaceDE w:val="0"/>
        <w:autoSpaceDN w:val="0"/>
        <w:adjustRightInd w:val="0"/>
        <w:spacing w:after="0" w:line="240" w:lineRule="auto"/>
        <w:jc w:val="both"/>
        <w:rPr>
          <w:rFonts w:ascii="Times New Roman" w:hAnsi="Times New Roman"/>
        </w:rPr>
      </w:pPr>
      <w:r>
        <w:rPr>
          <w:rFonts w:ascii="Times New Roman" w:hAnsi="Times New Roman"/>
          <w:b/>
        </w:rPr>
        <w:t>Review of other</w:t>
      </w:r>
      <w:r w:rsidR="00841D90">
        <w:rPr>
          <w:rFonts w:ascii="Times New Roman" w:hAnsi="Times New Roman"/>
          <w:b/>
        </w:rPr>
        <w:t xml:space="preserve"> </w:t>
      </w:r>
      <w:r w:rsidR="008B78DF">
        <w:rPr>
          <w:rFonts w:ascii="Times New Roman" w:hAnsi="Times New Roman"/>
          <w:b/>
        </w:rPr>
        <w:t>t</w:t>
      </w:r>
      <w:r w:rsidR="00841D90">
        <w:rPr>
          <w:rFonts w:ascii="Times New Roman" w:hAnsi="Times New Roman"/>
          <w:b/>
        </w:rPr>
        <w:t xml:space="preserve">heses: </w:t>
      </w:r>
      <w:r w:rsidR="00841D90">
        <w:rPr>
          <w:rFonts w:ascii="Times New Roman" w:hAnsi="Times New Roman"/>
        </w:rPr>
        <w:t>Part of your grade consists in read</w:t>
      </w:r>
      <w:r>
        <w:rPr>
          <w:rFonts w:ascii="Times New Roman" w:hAnsi="Times New Roman"/>
        </w:rPr>
        <w:t>ing a draft version of the thesi</w:t>
      </w:r>
      <w:r w:rsidR="00841D90">
        <w:rPr>
          <w:rFonts w:ascii="Times New Roman" w:hAnsi="Times New Roman"/>
        </w:rPr>
        <w:t xml:space="preserve">s written by other students. You are required to write a one-page review </w:t>
      </w:r>
      <w:r w:rsidR="00C514E6">
        <w:rPr>
          <w:rFonts w:ascii="Times New Roman" w:hAnsi="Times New Roman"/>
        </w:rPr>
        <w:t xml:space="preserve">per thesis </w:t>
      </w:r>
      <w:r w:rsidR="00085C10">
        <w:rPr>
          <w:rFonts w:ascii="Times New Roman" w:hAnsi="Times New Roman"/>
        </w:rPr>
        <w:t>that contains</w:t>
      </w:r>
      <w:r w:rsidR="00841D90">
        <w:rPr>
          <w:rFonts w:ascii="Times New Roman" w:hAnsi="Times New Roman"/>
        </w:rPr>
        <w:t xml:space="preserve">: </w:t>
      </w:r>
    </w:p>
    <w:p w:rsidR="00664803" w:rsidRDefault="00841D90" w:rsidP="007D06C0">
      <w:pPr>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a summary of the question</w:t>
      </w:r>
      <w:r w:rsidR="00664803">
        <w:rPr>
          <w:rFonts w:ascii="Times New Roman" w:hAnsi="Times New Roman"/>
        </w:rPr>
        <w:t>/problem</w:t>
      </w:r>
    </w:p>
    <w:p w:rsidR="007D06C0" w:rsidRDefault="00664803" w:rsidP="007D06C0">
      <w:pPr>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position/thesis</w:t>
      </w:r>
      <w:r w:rsidR="00841D90">
        <w:rPr>
          <w:rFonts w:ascii="Times New Roman" w:hAnsi="Times New Roman"/>
        </w:rPr>
        <w:t xml:space="preserve"> of the student </w:t>
      </w:r>
    </w:p>
    <w:p w:rsidR="007D06C0" w:rsidRDefault="00841D90" w:rsidP="007D06C0">
      <w:pPr>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a personal view about</w:t>
      </w:r>
      <w:r w:rsidR="007D06C0">
        <w:rPr>
          <w:rFonts w:ascii="Times New Roman" w:hAnsi="Times New Roman"/>
        </w:rPr>
        <w:t>:</w:t>
      </w:r>
    </w:p>
    <w:p w:rsidR="007D06C0" w:rsidRPr="00B61F12" w:rsidRDefault="00473D66" w:rsidP="007D06C0">
      <w:pPr>
        <w:numPr>
          <w:ilvl w:val="1"/>
          <w:numId w:val="1"/>
        </w:numPr>
        <w:autoSpaceDE w:val="0"/>
        <w:autoSpaceDN w:val="0"/>
        <w:adjustRightInd w:val="0"/>
        <w:spacing w:after="0" w:line="240" w:lineRule="auto"/>
        <w:jc w:val="both"/>
        <w:rPr>
          <w:rFonts w:ascii="Times New Roman" w:hAnsi="Times New Roman"/>
        </w:rPr>
      </w:pPr>
      <w:r>
        <w:rPr>
          <w:rFonts w:ascii="Times New Roman" w:hAnsi="Times New Roman"/>
        </w:rPr>
        <w:t>T</w:t>
      </w:r>
      <w:r w:rsidR="007D06C0" w:rsidRPr="00B61F12">
        <w:rPr>
          <w:rFonts w:ascii="Times New Roman" w:hAnsi="Times New Roman"/>
        </w:rPr>
        <w:t xml:space="preserve">he clarity of the </w:t>
      </w:r>
      <w:r w:rsidR="00B61F12" w:rsidRPr="00B61F12">
        <w:rPr>
          <w:rFonts w:ascii="Times New Roman" w:hAnsi="Times New Roman"/>
        </w:rPr>
        <w:t>question</w:t>
      </w:r>
      <w:r w:rsidR="007D06C0" w:rsidRPr="00B61F12">
        <w:rPr>
          <w:rFonts w:ascii="Times New Roman" w:hAnsi="Times New Roman"/>
        </w:rPr>
        <w:t xml:space="preserve">: is it well structured? </w:t>
      </w:r>
      <w:r w:rsidR="00B61F12" w:rsidRPr="00B61F12">
        <w:rPr>
          <w:rFonts w:ascii="Times New Roman" w:hAnsi="Times New Roman"/>
        </w:rPr>
        <w:t>Do you understand what the paper is all about?</w:t>
      </w:r>
    </w:p>
    <w:p w:rsidR="00B61F12" w:rsidRPr="00B61F12" w:rsidRDefault="00B61F12" w:rsidP="007D06C0">
      <w:pPr>
        <w:numPr>
          <w:ilvl w:val="1"/>
          <w:numId w:val="1"/>
        </w:numPr>
        <w:autoSpaceDE w:val="0"/>
        <w:autoSpaceDN w:val="0"/>
        <w:adjustRightInd w:val="0"/>
        <w:spacing w:after="0" w:line="240" w:lineRule="auto"/>
        <w:jc w:val="both"/>
        <w:rPr>
          <w:rFonts w:ascii="Times New Roman" w:hAnsi="Times New Roman"/>
        </w:rPr>
      </w:pPr>
      <w:r w:rsidRPr="00B61F12">
        <w:rPr>
          <w:rFonts w:ascii="Times New Roman" w:hAnsi="Times New Roman"/>
        </w:rPr>
        <w:t>The position of the paper: do you understand what the position of author is</w:t>
      </w:r>
      <w:r w:rsidR="00085C10">
        <w:rPr>
          <w:rFonts w:ascii="Times New Roman" w:hAnsi="Times New Roman"/>
        </w:rPr>
        <w:t>? Explain.</w:t>
      </w:r>
    </w:p>
    <w:p w:rsidR="007D06C0" w:rsidRPr="00B61F12" w:rsidRDefault="007D06C0" w:rsidP="007D06C0">
      <w:pPr>
        <w:numPr>
          <w:ilvl w:val="1"/>
          <w:numId w:val="1"/>
        </w:numPr>
        <w:autoSpaceDE w:val="0"/>
        <w:autoSpaceDN w:val="0"/>
        <w:adjustRightInd w:val="0"/>
        <w:spacing w:after="0" w:line="240" w:lineRule="auto"/>
        <w:jc w:val="both"/>
        <w:rPr>
          <w:rFonts w:ascii="Times New Roman" w:hAnsi="Times New Roman"/>
        </w:rPr>
      </w:pPr>
      <w:r w:rsidRPr="00B61F12">
        <w:rPr>
          <w:rFonts w:ascii="Times New Roman" w:hAnsi="Times New Roman"/>
        </w:rPr>
        <w:t>The capacity of the author to answer the question s/he asked</w:t>
      </w:r>
      <w:r w:rsidR="00085C10">
        <w:rPr>
          <w:rFonts w:ascii="Times New Roman" w:hAnsi="Times New Roman"/>
        </w:rPr>
        <w:t>: why? Why not?</w:t>
      </w:r>
    </w:p>
    <w:p w:rsidR="00B61F12" w:rsidRPr="00B61F12" w:rsidRDefault="007D06C0" w:rsidP="007D06C0">
      <w:pPr>
        <w:numPr>
          <w:ilvl w:val="1"/>
          <w:numId w:val="1"/>
        </w:numPr>
        <w:autoSpaceDE w:val="0"/>
        <w:autoSpaceDN w:val="0"/>
        <w:adjustRightInd w:val="0"/>
        <w:spacing w:after="0" w:line="240" w:lineRule="auto"/>
        <w:jc w:val="both"/>
        <w:rPr>
          <w:rFonts w:ascii="Times New Roman" w:hAnsi="Times New Roman"/>
        </w:rPr>
      </w:pPr>
      <w:r w:rsidRPr="00B61F12">
        <w:rPr>
          <w:rFonts w:ascii="Times New Roman" w:hAnsi="Times New Roman"/>
        </w:rPr>
        <w:t xml:space="preserve">The </w:t>
      </w:r>
      <w:r w:rsidR="00B61F12" w:rsidRPr="00B61F12">
        <w:rPr>
          <w:rFonts w:ascii="Times New Roman" w:hAnsi="Times New Roman"/>
        </w:rPr>
        <w:t>strength of the evidence provided to sus</w:t>
      </w:r>
      <w:r w:rsidR="00C166EE">
        <w:rPr>
          <w:rFonts w:ascii="Times New Roman" w:hAnsi="Times New Roman"/>
        </w:rPr>
        <w:t>tain the position of the author</w:t>
      </w:r>
    </w:p>
    <w:p w:rsidR="00841D90" w:rsidRPr="00B61F12" w:rsidRDefault="00B61F12" w:rsidP="007D06C0">
      <w:pPr>
        <w:numPr>
          <w:ilvl w:val="1"/>
          <w:numId w:val="1"/>
        </w:numPr>
        <w:autoSpaceDE w:val="0"/>
        <w:autoSpaceDN w:val="0"/>
        <w:adjustRightInd w:val="0"/>
        <w:spacing w:after="0" w:line="240" w:lineRule="auto"/>
        <w:jc w:val="both"/>
        <w:rPr>
          <w:rFonts w:ascii="Times New Roman" w:hAnsi="Times New Roman"/>
        </w:rPr>
      </w:pPr>
      <w:r w:rsidRPr="00B61F12">
        <w:rPr>
          <w:rFonts w:ascii="Times New Roman" w:hAnsi="Times New Roman"/>
        </w:rPr>
        <w:t>What</w:t>
      </w:r>
      <w:r w:rsidR="00841D90" w:rsidRPr="00B61F12">
        <w:rPr>
          <w:rFonts w:ascii="Times New Roman" w:hAnsi="Times New Roman"/>
        </w:rPr>
        <w:t xml:space="preserve"> is good in the thesis and what </w:t>
      </w:r>
      <w:r w:rsidR="00C166EE">
        <w:rPr>
          <w:rFonts w:ascii="Times New Roman" w:hAnsi="Times New Roman"/>
        </w:rPr>
        <w:t>is missing in terms of argumentation?</w:t>
      </w:r>
    </w:p>
    <w:p w:rsidR="00F1527B" w:rsidRDefault="00F1527B" w:rsidP="00F1527B">
      <w:pPr>
        <w:autoSpaceDE w:val="0"/>
        <w:autoSpaceDN w:val="0"/>
        <w:adjustRightInd w:val="0"/>
        <w:spacing w:after="0" w:line="240" w:lineRule="auto"/>
        <w:jc w:val="both"/>
        <w:rPr>
          <w:rFonts w:ascii="Times New Roman" w:hAnsi="Times New Roman"/>
        </w:rPr>
      </w:pPr>
    </w:p>
    <w:p w:rsidR="00F1527B" w:rsidRPr="00841D90" w:rsidRDefault="00F1527B" w:rsidP="00F1527B">
      <w:pPr>
        <w:autoSpaceDE w:val="0"/>
        <w:autoSpaceDN w:val="0"/>
        <w:adjustRightInd w:val="0"/>
        <w:spacing w:after="0" w:line="240" w:lineRule="auto"/>
        <w:jc w:val="both"/>
        <w:rPr>
          <w:rFonts w:ascii="Times New Roman" w:hAnsi="Times New Roman"/>
        </w:rPr>
      </w:pPr>
      <w:r>
        <w:rPr>
          <w:rFonts w:ascii="Times New Roman" w:hAnsi="Times New Roman"/>
        </w:rPr>
        <w:t xml:space="preserve">You will </w:t>
      </w:r>
      <w:r w:rsidR="00C42D21">
        <w:rPr>
          <w:rFonts w:ascii="Times New Roman" w:hAnsi="Times New Roman"/>
        </w:rPr>
        <w:t xml:space="preserve">be </w:t>
      </w:r>
      <w:r>
        <w:rPr>
          <w:rFonts w:ascii="Times New Roman" w:hAnsi="Times New Roman"/>
        </w:rPr>
        <w:t>grade</w:t>
      </w:r>
      <w:r w:rsidR="00C42D21">
        <w:rPr>
          <w:rFonts w:ascii="Times New Roman" w:hAnsi="Times New Roman"/>
        </w:rPr>
        <w:t>d</w:t>
      </w:r>
      <w:r>
        <w:rPr>
          <w:rFonts w:ascii="Times New Roman" w:hAnsi="Times New Roman"/>
        </w:rPr>
        <w:t xml:space="preserve"> on this assignment </w:t>
      </w:r>
      <w:r w:rsidR="00C42D21">
        <w:rPr>
          <w:rFonts w:ascii="Times New Roman" w:hAnsi="Times New Roman"/>
        </w:rPr>
        <w:t xml:space="preserve">by me and </w:t>
      </w:r>
      <w:r>
        <w:rPr>
          <w:rFonts w:ascii="Times New Roman" w:hAnsi="Times New Roman"/>
        </w:rPr>
        <w:t xml:space="preserve">by the student who wrote the thesis. This is an anonymous exercise. You are required </w:t>
      </w:r>
      <w:r w:rsidR="00FD5999">
        <w:rPr>
          <w:rFonts w:ascii="Times New Roman" w:hAnsi="Times New Roman"/>
        </w:rPr>
        <w:t xml:space="preserve">to send me your review by email. Do not put your name on the review. After I attribute a </w:t>
      </w:r>
      <w:r w:rsidR="00C42D21">
        <w:rPr>
          <w:rFonts w:ascii="Times New Roman" w:hAnsi="Times New Roman"/>
        </w:rPr>
        <w:t xml:space="preserve">tracking </w:t>
      </w:r>
      <w:r w:rsidR="00FD5999">
        <w:rPr>
          <w:rFonts w:ascii="Times New Roman" w:hAnsi="Times New Roman"/>
        </w:rPr>
        <w:t xml:space="preserve">number to each review, </w:t>
      </w:r>
      <w:r>
        <w:rPr>
          <w:rFonts w:ascii="Times New Roman" w:hAnsi="Times New Roman"/>
        </w:rPr>
        <w:t xml:space="preserve">I will forward </w:t>
      </w:r>
      <w:r w:rsidR="00FD5999">
        <w:rPr>
          <w:rFonts w:ascii="Times New Roman" w:hAnsi="Times New Roman"/>
        </w:rPr>
        <w:t xml:space="preserve">it </w:t>
      </w:r>
      <w:r>
        <w:rPr>
          <w:rFonts w:ascii="Times New Roman" w:hAnsi="Times New Roman"/>
        </w:rPr>
        <w:t>to the student</w:t>
      </w:r>
      <w:r w:rsidR="00FD5999">
        <w:rPr>
          <w:rFonts w:ascii="Times New Roman" w:hAnsi="Times New Roman"/>
        </w:rPr>
        <w:t xml:space="preserve"> who wrote the thesis. The </w:t>
      </w:r>
      <w:r w:rsidR="00C42D21">
        <w:rPr>
          <w:rFonts w:ascii="Times New Roman" w:hAnsi="Times New Roman"/>
        </w:rPr>
        <w:t>student</w:t>
      </w:r>
      <w:r w:rsidR="00FD5999">
        <w:rPr>
          <w:rFonts w:ascii="Times New Roman" w:hAnsi="Times New Roman"/>
        </w:rPr>
        <w:t xml:space="preserve"> </w:t>
      </w:r>
      <w:r>
        <w:rPr>
          <w:rFonts w:ascii="Times New Roman" w:hAnsi="Times New Roman"/>
        </w:rPr>
        <w:t xml:space="preserve">will have to </w:t>
      </w:r>
      <w:r w:rsidR="00A55DF0">
        <w:rPr>
          <w:rFonts w:ascii="Times New Roman" w:hAnsi="Times New Roman"/>
        </w:rPr>
        <w:t>provide</w:t>
      </w:r>
      <w:r>
        <w:rPr>
          <w:rFonts w:ascii="Times New Roman" w:hAnsi="Times New Roman"/>
        </w:rPr>
        <w:t xml:space="preserve"> me </w:t>
      </w:r>
      <w:r w:rsidR="00085C10">
        <w:rPr>
          <w:rFonts w:ascii="Times New Roman" w:hAnsi="Times New Roman"/>
        </w:rPr>
        <w:t>a feed</w:t>
      </w:r>
      <w:r w:rsidR="00FD5999">
        <w:rPr>
          <w:rFonts w:ascii="Times New Roman" w:hAnsi="Times New Roman"/>
        </w:rPr>
        <w:t xml:space="preserve">back to let me know if the review was helpful or not. </w:t>
      </w:r>
      <w:r w:rsidR="00F00EEA">
        <w:rPr>
          <w:rFonts w:ascii="Times New Roman" w:hAnsi="Times New Roman"/>
        </w:rPr>
        <w:t>You must type your review.</w:t>
      </w:r>
    </w:p>
    <w:p w:rsidR="002D601C" w:rsidRDefault="002D601C" w:rsidP="00903A68">
      <w:pPr>
        <w:autoSpaceDE w:val="0"/>
        <w:autoSpaceDN w:val="0"/>
        <w:adjustRightInd w:val="0"/>
        <w:spacing w:after="0" w:line="240" w:lineRule="auto"/>
        <w:jc w:val="both"/>
        <w:rPr>
          <w:rFonts w:ascii="Times New Roman" w:hAnsi="Times New Roman"/>
          <w:b/>
        </w:rPr>
      </w:pPr>
    </w:p>
    <w:p w:rsidR="002C5044" w:rsidRPr="002C5044" w:rsidRDefault="002C5044" w:rsidP="00903A68">
      <w:pPr>
        <w:autoSpaceDE w:val="0"/>
        <w:autoSpaceDN w:val="0"/>
        <w:adjustRightInd w:val="0"/>
        <w:spacing w:after="0" w:line="240" w:lineRule="auto"/>
        <w:jc w:val="both"/>
        <w:rPr>
          <w:rFonts w:ascii="Times New Roman" w:hAnsi="Times New Roman"/>
        </w:rPr>
      </w:pPr>
      <w:r>
        <w:rPr>
          <w:rFonts w:ascii="Times New Roman" w:hAnsi="Times New Roman"/>
          <w:b/>
        </w:rPr>
        <w:t xml:space="preserve">First Draft: </w:t>
      </w:r>
      <w:r>
        <w:rPr>
          <w:rFonts w:ascii="Times New Roman" w:hAnsi="Times New Roman"/>
        </w:rPr>
        <w:t>Your first draft should be an advanced draft. It should contain at least 3000 words in the core text, as well as an abstract and a few references.</w:t>
      </w:r>
      <w:r w:rsidR="00C57238">
        <w:rPr>
          <w:rFonts w:ascii="Times New Roman" w:hAnsi="Times New Roman"/>
        </w:rPr>
        <w:t xml:space="preserve"> It should also be properly formatted.</w:t>
      </w:r>
    </w:p>
    <w:p w:rsidR="002C5044" w:rsidRDefault="002C5044" w:rsidP="00903A68">
      <w:pPr>
        <w:autoSpaceDE w:val="0"/>
        <w:autoSpaceDN w:val="0"/>
        <w:adjustRightInd w:val="0"/>
        <w:spacing w:after="0" w:line="240" w:lineRule="auto"/>
        <w:jc w:val="both"/>
        <w:rPr>
          <w:rFonts w:ascii="Times New Roman" w:hAnsi="Times New Roman"/>
          <w:b/>
        </w:rPr>
      </w:pPr>
    </w:p>
    <w:p w:rsidR="00061B0F" w:rsidRPr="00061B0F" w:rsidRDefault="00061B0F" w:rsidP="00903A68">
      <w:pPr>
        <w:autoSpaceDE w:val="0"/>
        <w:autoSpaceDN w:val="0"/>
        <w:adjustRightInd w:val="0"/>
        <w:spacing w:after="0" w:line="240" w:lineRule="auto"/>
        <w:jc w:val="both"/>
        <w:rPr>
          <w:rFonts w:ascii="Times New Roman" w:hAnsi="Times New Roman"/>
        </w:rPr>
      </w:pPr>
      <w:r>
        <w:rPr>
          <w:rFonts w:ascii="Times New Roman" w:hAnsi="Times New Roman"/>
          <w:b/>
        </w:rPr>
        <w:t xml:space="preserve">Final version: </w:t>
      </w:r>
      <w:r>
        <w:rPr>
          <w:rFonts w:ascii="Times New Roman" w:hAnsi="Times New Roman"/>
        </w:rPr>
        <w:t>The final version of your thesis should be properly formatted, free of grammatical and spelling mistakes</w:t>
      </w:r>
      <w:r w:rsidR="005259C0">
        <w:rPr>
          <w:rFonts w:ascii="Times New Roman" w:hAnsi="Times New Roman"/>
        </w:rPr>
        <w:t xml:space="preserve">, and concise. Type your thesis using 12pts Times New Roman font, use double spacing, include a title page, an abstract with proper JEL codes and keywords. The formatting of references should follow the Chicago style. The paper should contain about 5000 words excluding </w:t>
      </w:r>
      <w:r w:rsidR="00B93CBD">
        <w:rPr>
          <w:rFonts w:ascii="Times New Roman" w:hAnsi="Times New Roman"/>
        </w:rPr>
        <w:t xml:space="preserve">title page, abstract, </w:t>
      </w:r>
      <w:r w:rsidR="005259C0">
        <w:rPr>
          <w:rFonts w:ascii="Times New Roman" w:hAnsi="Times New Roman"/>
        </w:rPr>
        <w:t>reference</w:t>
      </w:r>
      <w:r w:rsidR="00B93CBD">
        <w:rPr>
          <w:rFonts w:ascii="Times New Roman" w:hAnsi="Times New Roman"/>
        </w:rPr>
        <w:t>s</w:t>
      </w:r>
      <w:r w:rsidR="005259C0">
        <w:rPr>
          <w:rFonts w:ascii="Times New Roman" w:hAnsi="Times New Roman"/>
        </w:rPr>
        <w:t xml:space="preserve"> and footnotes.</w:t>
      </w:r>
      <w:r w:rsidR="00B93CBD">
        <w:rPr>
          <w:rFonts w:ascii="Times New Roman" w:hAnsi="Times New Roman"/>
        </w:rPr>
        <w:t xml:space="preserve"> </w:t>
      </w:r>
      <w:r w:rsidR="000A11A3">
        <w:rPr>
          <w:rFonts w:ascii="Times New Roman" w:hAnsi="Times New Roman"/>
        </w:rPr>
        <w:t xml:space="preserve">The core text should be composed of an introduction, a solid review of the literature, a detailed outline of the method, a preliminary answer to the question </w:t>
      </w:r>
      <w:r w:rsidR="00E3228E">
        <w:rPr>
          <w:rFonts w:ascii="Times New Roman" w:hAnsi="Times New Roman"/>
        </w:rPr>
        <w:t>that explains what was found and was left unanswered as well as the limits of the findings, and a conclusion</w:t>
      </w:r>
      <w:r w:rsidR="000A11A3">
        <w:rPr>
          <w:rFonts w:ascii="Times New Roman" w:hAnsi="Times New Roman"/>
        </w:rPr>
        <w:t>.</w:t>
      </w:r>
    </w:p>
    <w:p w:rsidR="00061B0F" w:rsidRDefault="00061B0F" w:rsidP="00903A68">
      <w:pPr>
        <w:autoSpaceDE w:val="0"/>
        <w:autoSpaceDN w:val="0"/>
        <w:adjustRightInd w:val="0"/>
        <w:spacing w:after="0" w:line="240" w:lineRule="auto"/>
        <w:jc w:val="both"/>
        <w:rPr>
          <w:rFonts w:ascii="Times New Roman" w:hAnsi="Times New Roman"/>
          <w:b/>
        </w:rPr>
      </w:pPr>
    </w:p>
    <w:p w:rsidR="00903A68" w:rsidRPr="00903A68" w:rsidRDefault="00903A68" w:rsidP="00903A68">
      <w:pPr>
        <w:autoSpaceDE w:val="0"/>
        <w:autoSpaceDN w:val="0"/>
        <w:adjustRightInd w:val="0"/>
        <w:spacing w:after="0" w:line="240" w:lineRule="auto"/>
        <w:jc w:val="both"/>
        <w:rPr>
          <w:rFonts w:ascii="Times New Roman" w:hAnsi="Times New Roman"/>
        </w:rPr>
      </w:pPr>
      <w:r w:rsidRPr="00903A68">
        <w:rPr>
          <w:rFonts w:ascii="Times New Roman" w:hAnsi="Times New Roman"/>
          <w:b/>
        </w:rPr>
        <w:t xml:space="preserve">Attendance: </w:t>
      </w:r>
      <w:r w:rsidRPr="00903A68">
        <w:rPr>
          <w:rFonts w:ascii="Times New Roman" w:hAnsi="Times New Roman"/>
        </w:rPr>
        <w:t>Attendance is mandatory. I will take roll at the beginning of every lecture, and, if you miss more than three sessions, I will discount your participation grade.</w:t>
      </w:r>
    </w:p>
    <w:p w:rsidR="00903A68" w:rsidRPr="00903A68" w:rsidRDefault="00903A68" w:rsidP="00903A68">
      <w:pPr>
        <w:autoSpaceDE w:val="0"/>
        <w:autoSpaceDN w:val="0"/>
        <w:adjustRightInd w:val="0"/>
        <w:spacing w:after="0" w:line="240" w:lineRule="auto"/>
        <w:jc w:val="both"/>
        <w:rPr>
          <w:rFonts w:ascii="Times New Roman" w:hAnsi="Times New Roman"/>
        </w:rPr>
      </w:pPr>
    </w:p>
    <w:p w:rsidR="00903A68" w:rsidRPr="00903A68" w:rsidRDefault="00903A68" w:rsidP="00903A68">
      <w:pPr>
        <w:autoSpaceDE w:val="0"/>
        <w:autoSpaceDN w:val="0"/>
        <w:adjustRightInd w:val="0"/>
        <w:spacing w:after="0" w:line="240" w:lineRule="auto"/>
        <w:jc w:val="both"/>
        <w:rPr>
          <w:rFonts w:ascii="Times New Roman" w:hAnsi="Times New Roman"/>
        </w:rPr>
      </w:pPr>
      <w:r w:rsidRPr="00903A68">
        <w:rPr>
          <w:rFonts w:ascii="Times New Roman" w:hAnsi="Times New Roman"/>
          <w:b/>
        </w:rPr>
        <w:t xml:space="preserve">Make-up exams: </w:t>
      </w:r>
      <w:r w:rsidRPr="00903A68">
        <w:rPr>
          <w:rFonts w:ascii="Times New Roman" w:hAnsi="Times New Roman"/>
        </w:rPr>
        <w:t>Make-up exams will not be granted unless you can provide a written justification from the relevant person (doctor, coach, etc.) that explains why you could not take the scheduled exam.</w:t>
      </w:r>
    </w:p>
    <w:p w:rsidR="00903A68" w:rsidRPr="00903A68" w:rsidRDefault="00903A68" w:rsidP="00903A68">
      <w:pPr>
        <w:autoSpaceDE w:val="0"/>
        <w:autoSpaceDN w:val="0"/>
        <w:adjustRightInd w:val="0"/>
        <w:spacing w:after="0" w:line="240" w:lineRule="auto"/>
        <w:jc w:val="both"/>
        <w:rPr>
          <w:rFonts w:ascii="Times New Roman" w:hAnsi="Times New Roman"/>
        </w:rPr>
      </w:pPr>
    </w:p>
    <w:p w:rsidR="00903A68" w:rsidRPr="00903A68" w:rsidRDefault="00903A68" w:rsidP="00903A68">
      <w:pPr>
        <w:autoSpaceDE w:val="0"/>
        <w:autoSpaceDN w:val="0"/>
        <w:adjustRightInd w:val="0"/>
        <w:spacing w:after="0" w:line="240" w:lineRule="auto"/>
        <w:jc w:val="both"/>
        <w:rPr>
          <w:rFonts w:ascii="Times New Roman" w:hAnsi="Times New Roman"/>
        </w:rPr>
      </w:pPr>
      <w:r w:rsidRPr="00903A68">
        <w:rPr>
          <w:rFonts w:ascii="Times New Roman" w:hAnsi="Times New Roman"/>
          <w:b/>
        </w:rPr>
        <w:t>Academic Integrity.</w:t>
      </w:r>
      <w:r w:rsidRPr="00903A68">
        <w:rPr>
          <w:rFonts w:ascii="Times New Roman" w:hAnsi="Times New Roman"/>
        </w:rPr>
        <w:t xml:space="preserve"> According to the Lewis &amp; Clark College’s Academic Integrity Policy: “Acts of academic dishonesty involve the use or attempted use of any method or technique enabling a student to misrepresent the quality or integrity of his or her academic work. Academic dishonesty with respect to examinations includes but is not limited to copying from the work of another, allowing another student to copy from one's own work, using crib notes, arranging for another person to substitute in taking an examination, or giving or receiving unauthorized information prior to or during the examination. Academic dishonesty with respect to written or other types of assignments includes but is not limited to: failure to acknowledge the ideas or words of another that have consciously been taken from a source, published or unpublished; placing one's name on papers, reports, or other documents that are the work of another individual, whether published or unpublished; flagrant misuse of the assistance provided by another in the process of completing academic work; submission of the same paper or project for separate courses without prior authorization by faculty members; fabrication or alteration of data; or knowingly facilitating the academic dishonesty of another.” </w:t>
      </w:r>
      <w:r w:rsidR="00027A25">
        <w:rPr>
          <w:rFonts w:ascii="Times New Roman" w:hAnsi="Times New Roman"/>
        </w:rPr>
        <w:t>P</w:t>
      </w:r>
      <w:r w:rsidRPr="00903A68">
        <w:rPr>
          <w:rFonts w:ascii="Times New Roman" w:hAnsi="Times New Roman"/>
        </w:rPr>
        <w:t xml:space="preserve">lagiarism </w:t>
      </w:r>
      <w:r w:rsidR="00027A25">
        <w:rPr>
          <w:rFonts w:ascii="Times New Roman" w:hAnsi="Times New Roman"/>
        </w:rPr>
        <w:t>will result in severe sanctions.</w:t>
      </w:r>
    </w:p>
    <w:p w:rsidR="00903A68" w:rsidRPr="00903A68" w:rsidRDefault="00903A68" w:rsidP="00903A68">
      <w:pPr>
        <w:autoSpaceDE w:val="0"/>
        <w:autoSpaceDN w:val="0"/>
        <w:adjustRightInd w:val="0"/>
        <w:spacing w:after="0" w:line="240" w:lineRule="auto"/>
        <w:jc w:val="both"/>
        <w:rPr>
          <w:rFonts w:ascii="Times New Roman" w:hAnsi="Times New Roman"/>
        </w:rPr>
      </w:pPr>
    </w:p>
    <w:p w:rsidR="00903A68" w:rsidRPr="00903A68" w:rsidRDefault="00903A68" w:rsidP="00903A68">
      <w:pPr>
        <w:autoSpaceDE w:val="0"/>
        <w:autoSpaceDN w:val="0"/>
        <w:adjustRightInd w:val="0"/>
        <w:spacing w:after="0" w:line="240" w:lineRule="auto"/>
        <w:jc w:val="both"/>
        <w:rPr>
          <w:rFonts w:ascii="Times New Roman" w:hAnsi="Times New Roman"/>
        </w:rPr>
      </w:pPr>
      <w:r w:rsidRPr="00903A68">
        <w:rPr>
          <w:rFonts w:ascii="Times New Roman" w:hAnsi="Times New Roman"/>
          <w:b/>
        </w:rPr>
        <w:t>Students with Disabilities:</w:t>
      </w:r>
      <w:r w:rsidRPr="00903A68">
        <w:rPr>
          <w:rFonts w:ascii="Times New Roman" w:hAnsi="Times New Roman"/>
        </w:rPr>
        <w:t xml:space="preserve"> If you have a disability that may impact your academic performance, you may request accommodations by submitting documentation to the Student Support Services Office in the Albany Quadrangle (x7156) (http://www.lclark.edu/offices/student_support_services/). After you have submitted documentation and filled out paperwork, staff in that office will notify me of the accommodations for which you are eligible.</w:t>
      </w:r>
    </w:p>
    <w:p w:rsidR="00903A68" w:rsidRPr="00903A68" w:rsidRDefault="00903A68" w:rsidP="00903A68">
      <w:pPr>
        <w:autoSpaceDE w:val="0"/>
        <w:autoSpaceDN w:val="0"/>
        <w:adjustRightInd w:val="0"/>
        <w:spacing w:after="0" w:line="240" w:lineRule="auto"/>
        <w:jc w:val="both"/>
        <w:rPr>
          <w:rFonts w:ascii="Times New Roman" w:hAnsi="Times New Roman"/>
        </w:rPr>
      </w:pPr>
    </w:p>
    <w:p w:rsidR="00026AC8" w:rsidRDefault="00903A68" w:rsidP="00903A68">
      <w:pPr>
        <w:autoSpaceDE w:val="0"/>
        <w:autoSpaceDN w:val="0"/>
        <w:adjustRightInd w:val="0"/>
        <w:spacing w:after="0" w:line="240" w:lineRule="auto"/>
        <w:jc w:val="both"/>
        <w:rPr>
          <w:rFonts w:ascii="Times New Roman" w:hAnsi="Times New Roman"/>
        </w:rPr>
      </w:pPr>
      <w:r w:rsidRPr="00903A68">
        <w:rPr>
          <w:rFonts w:ascii="Times New Roman" w:hAnsi="Times New Roman"/>
          <w:b/>
        </w:rPr>
        <w:t xml:space="preserve">Writing Center and Math Skills Center: </w:t>
      </w:r>
      <w:r w:rsidRPr="00903A68">
        <w:rPr>
          <w:rFonts w:ascii="Times New Roman" w:hAnsi="Times New Roman"/>
        </w:rPr>
        <w:t>If you would like to get some help to improve your English or your math skills, do not hesitate to go to the Writing Center in the Albany Quadrangle (writenow@lclark.edu or x7505) or the Match Skills Center located underground in the Biology-Psychology Building</w:t>
      </w:r>
      <w:r w:rsidR="00940C45">
        <w:rPr>
          <w:rFonts w:ascii="Times New Roman" w:hAnsi="Times New Roman"/>
        </w:rPr>
        <w:t xml:space="preserve"> (</w:t>
      </w:r>
      <w:r w:rsidR="00940C45" w:rsidRPr="00940C45">
        <w:rPr>
          <w:rFonts w:ascii="Times New Roman" w:hAnsi="Times New Roman"/>
        </w:rPr>
        <w:t>benowicz@lclark.edu</w:t>
      </w:r>
      <w:r w:rsidR="00940C45">
        <w:rPr>
          <w:rFonts w:ascii="Times New Roman" w:hAnsi="Times New Roman"/>
        </w:rPr>
        <w:t xml:space="preserve"> or x</w:t>
      </w:r>
      <w:r w:rsidR="00940C45" w:rsidRPr="00940C45">
        <w:rPr>
          <w:rFonts w:ascii="Times New Roman" w:hAnsi="Times New Roman"/>
        </w:rPr>
        <w:t>7569)</w:t>
      </w:r>
      <w:r w:rsidRPr="00903A68">
        <w:rPr>
          <w:rFonts w:ascii="Times New Roman" w:hAnsi="Times New Roman"/>
        </w:rPr>
        <w:t xml:space="preserve">. </w:t>
      </w:r>
    </w:p>
    <w:p w:rsidR="00026AC8" w:rsidRDefault="00026AC8">
      <w:pPr>
        <w:spacing w:after="0" w:line="240" w:lineRule="auto"/>
        <w:rPr>
          <w:rFonts w:ascii="Times New Roman" w:hAnsi="Times New Roman"/>
        </w:rPr>
      </w:pPr>
      <w:r>
        <w:rPr>
          <w:rFonts w:ascii="Times New Roman" w:hAnsi="Times New Roman"/>
        </w:rPr>
        <w:br w:type="page"/>
      </w:r>
    </w:p>
    <w:p w:rsidR="00903A68" w:rsidRDefault="00903A68" w:rsidP="00903A68">
      <w:pPr>
        <w:autoSpaceDE w:val="0"/>
        <w:autoSpaceDN w:val="0"/>
        <w:adjustRightInd w:val="0"/>
        <w:spacing w:after="0" w:line="240" w:lineRule="auto"/>
        <w:jc w:val="both"/>
        <w:rPr>
          <w:rFonts w:ascii="Times New Roman" w:hAnsi="Times New Roman"/>
        </w:rPr>
      </w:pPr>
    </w:p>
    <w:p w:rsidR="003C6682" w:rsidRPr="003C6682" w:rsidRDefault="003C6682" w:rsidP="003C6682">
      <w:pPr>
        <w:spacing w:after="0" w:line="240" w:lineRule="auto"/>
        <w:jc w:val="center"/>
        <w:rPr>
          <w:rFonts w:ascii="Times New Roman" w:hAnsi="Times New Roman"/>
          <w:sz w:val="24"/>
          <w:szCs w:val="24"/>
        </w:rPr>
      </w:pPr>
    </w:p>
    <w:tbl>
      <w:tblPr>
        <w:tblW w:w="9866" w:type="dxa"/>
        <w:jc w:val="center"/>
        <w:tblLook w:val="0000" w:firstRow="0" w:lastRow="0" w:firstColumn="0" w:lastColumn="0" w:noHBand="0" w:noVBand="0"/>
      </w:tblPr>
      <w:tblGrid>
        <w:gridCol w:w="973"/>
        <w:gridCol w:w="840"/>
        <w:gridCol w:w="2867"/>
        <w:gridCol w:w="2294"/>
        <w:gridCol w:w="2892"/>
      </w:tblGrid>
      <w:tr w:rsidR="003C6682" w:rsidRPr="003C6682" w:rsidTr="003E0960">
        <w:trPr>
          <w:trHeight w:val="315"/>
          <w:jc w:val="center"/>
        </w:trPr>
        <w:tc>
          <w:tcPr>
            <w:tcW w:w="98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6682" w:rsidRPr="003E0960" w:rsidRDefault="003C6682" w:rsidP="0035507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br w:type="page"/>
            </w:r>
            <w:r w:rsidRPr="003E0960">
              <w:rPr>
                <w:rFonts w:ascii="Times New Roman" w:hAnsi="Times New Roman"/>
                <w:b/>
                <w:bCs/>
                <w:i/>
                <w:iCs/>
                <w:color w:val="000000"/>
                <w:sz w:val="20"/>
                <w:szCs w:val="20"/>
                <w:u w:val="single"/>
              </w:rPr>
              <w:t>Tentative</w:t>
            </w:r>
            <w:r w:rsidRPr="003E0960">
              <w:rPr>
                <w:rFonts w:ascii="Times New Roman" w:hAnsi="Times New Roman"/>
                <w:color w:val="000000"/>
                <w:sz w:val="20"/>
                <w:szCs w:val="20"/>
              </w:rPr>
              <w:t xml:space="preserve"> Class Schedule for </w:t>
            </w:r>
            <w:r w:rsidR="0035507D">
              <w:rPr>
                <w:rFonts w:ascii="Times New Roman" w:hAnsi="Times New Roman"/>
                <w:color w:val="000000"/>
                <w:sz w:val="20"/>
                <w:szCs w:val="20"/>
              </w:rPr>
              <w:t>Spring 2015</w:t>
            </w:r>
          </w:p>
        </w:tc>
      </w:tr>
      <w:tr w:rsidR="00F34220" w:rsidRPr="003C6682" w:rsidTr="00510186">
        <w:trPr>
          <w:trHeight w:val="315"/>
          <w:jc w:val="center"/>
        </w:trPr>
        <w:tc>
          <w:tcPr>
            <w:tcW w:w="973" w:type="dxa"/>
            <w:tcBorders>
              <w:top w:val="nil"/>
              <w:left w:val="single" w:sz="4" w:space="0" w:color="auto"/>
              <w:bottom w:val="single" w:sz="4" w:space="0" w:color="auto"/>
              <w:right w:val="single" w:sz="4" w:space="0" w:color="auto"/>
            </w:tcBorders>
            <w:shd w:val="clear" w:color="auto" w:fill="auto"/>
            <w:vAlign w:val="center"/>
          </w:tcPr>
          <w:p w:rsidR="00F34220" w:rsidRPr="003E0960" w:rsidRDefault="00F34220" w:rsidP="003C6682">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Weeks</w:t>
            </w:r>
          </w:p>
        </w:tc>
        <w:tc>
          <w:tcPr>
            <w:tcW w:w="840" w:type="dxa"/>
            <w:tcBorders>
              <w:top w:val="nil"/>
              <w:left w:val="nil"/>
              <w:bottom w:val="single" w:sz="4" w:space="0" w:color="auto"/>
              <w:right w:val="single" w:sz="4" w:space="0" w:color="auto"/>
            </w:tcBorders>
            <w:shd w:val="clear" w:color="auto" w:fill="auto"/>
            <w:vAlign w:val="center"/>
          </w:tcPr>
          <w:p w:rsidR="00F34220" w:rsidRPr="003E0960" w:rsidRDefault="00F34220" w:rsidP="003C6682">
            <w:pPr>
              <w:spacing w:after="0" w:line="240" w:lineRule="auto"/>
              <w:jc w:val="center"/>
              <w:rPr>
                <w:rFonts w:ascii="Times New Roman" w:hAnsi="Times New Roman"/>
                <w:color w:val="000000"/>
                <w:sz w:val="20"/>
                <w:szCs w:val="20"/>
              </w:rPr>
            </w:pPr>
          </w:p>
        </w:tc>
        <w:tc>
          <w:tcPr>
            <w:tcW w:w="2867" w:type="dxa"/>
            <w:tcBorders>
              <w:top w:val="nil"/>
              <w:left w:val="nil"/>
              <w:bottom w:val="single" w:sz="4" w:space="0" w:color="auto"/>
              <w:right w:val="single" w:sz="4" w:space="0" w:color="auto"/>
            </w:tcBorders>
            <w:shd w:val="clear" w:color="auto" w:fill="auto"/>
            <w:vAlign w:val="center"/>
          </w:tcPr>
          <w:p w:rsidR="00F34220" w:rsidRPr="003E0960" w:rsidRDefault="00F34220" w:rsidP="003C6682">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Topics</w:t>
            </w:r>
          </w:p>
        </w:tc>
        <w:tc>
          <w:tcPr>
            <w:tcW w:w="2294" w:type="dxa"/>
            <w:tcBorders>
              <w:top w:val="nil"/>
              <w:left w:val="nil"/>
              <w:bottom w:val="single" w:sz="4" w:space="0" w:color="auto"/>
              <w:right w:val="single" w:sz="4" w:space="0" w:color="auto"/>
            </w:tcBorders>
            <w:shd w:val="clear" w:color="auto" w:fill="auto"/>
            <w:vAlign w:val="center"/>
          </w:tcPr>
          <w:p w:rsidR="00F34220" w:rsidRPr="003E0960" w:rsidRDefault="00F34220" w:rsidP="00F34220">
            <w:pPr>
              <w:spacing w:after="0" w:line="240" w:lineRule="auto"/>
              <w:jc w:val="center"/>
              <w:rPr>
                <w:rFonts w:ascii="Times New Roman" w:hAnsi="Times New Roman"/>
                <w:color w:val="000000"/>
                <w:sz w:val="20"/>
                <w:szCs w:val="20"/>
              </w:rPr>
            </w:pPr>
          </w:p>
        </w:tc>
        <w:tc>
          <w:tcPr>
            <w:tcW w:w="2892" w:type="dxa"/>
            <w:tcBorders>
              <w:top w:val="nil"/>
              <w:left w:val="nil"/>
              <w:bottom w:val="single" w:sz="4" w:space="0" w:color="auto"/>
              <w:right w:val="single" w:sz="4" w:space="0" w:color="auto"/>
            </w:tcBorders>
            <w:shd w:val="clear" w:color="auto" w:fill="auto"/>
            <w:vAlign w:val="center"/>
          </w:tcPr>
          <w:p w:rsidR="00F34220" w:rsidRPr="003E0960" w:rsidRDefault="00F34220" w:rsidP="003C6682">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Required Readings</w:t>
            </w:r>
          </w:p>
          <w:p w:rsidR="00F34220" w:rsidRPr="003E0960" w:rsidRDefault="00F34220" w:rsidP="00392A6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Remarks</w:t>
            </w: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20-Jan</w:t>
            </w:r>
          </w:p>
        </w:tc>
        <w:tc>
          <w:tcPr>
            <w:tcW w:w="2867" w:type="dxa"/>
            <w:vMerge w:val="restart"/>
            <w:tcBorders>
              <w:top w:val="single" w:sz="4" w:space="0" w:color="auto"/>
              <w:left w:val="single" w:sz="4" w:space="0" w:color="auto"/>
              <w:right w:val="single" w:sz="4" w:space="0" w:color="auto"/>
            </w:tcBorders>
            <w:shd w:val="clear" w:color="auto" w:fill="auto"/>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Writing, reading, and other issues</w:t>
            </w:r>
          </w:p>
        </w:tc>
        <w:tc>
          <w:tcPr>
            <w:tcW w:w="2294" w:type="dxa"/>
            <w:vMerge w:val="restart"/>
            <w:tcBorders>
              <w:top w:val="single" w:sz="4" w:space="0" w:color="auto"/>
              <w:left w:val="single" w:sz="4" w:space="0" w:color="auto"/>
              <w:right w:val="single" w:sz="4" w:space="0" w:color="auto"/>
            </w:tcBorders>
            <w:shd w:val="clear" w:color="auto" w:fill="auto"/>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sz w:val="20"/>
                <w:szCs w:val="20"/>
              </w:rPr>
              <w:t>Greenlaw, 1-7</w:t>
            </w:r>
          </w:p>
        </w:tc>
        <w:tc>
          <w:tcPr>
            <w:tcW w:w="2892" w:type="dxa"/>
            <w:vMerge w:val="restart"/>
            <w:tcBorders>
              <w:top w:val="single" w:sz="4" w:space="0" w:color="auto"/>
              <w:left w:val="nil"/>
              <w:right w:val="single" w:sz="4" w:space="0" w:color="auto"/>
            </w:tcBorders>
            <w:shd w:val="clear" w:color="auto" w:fill="auto"/>
            <w:noWrap/>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22-Jan</w:t>
            </w:r>
          </w:p>
        </w:tc>
        <w:tc>
          <w:tcPr>
            <w:tcW w:w="2867"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294"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892" w:type="dxa"/>
            <w:vMerge/>
            <w:tcBorders>
              <w:left w:val="nil"/>
              <w:bottom w:val="single" w:sz="4" w:space="0" w:color="auto"/>
              <w:right w:val="single" w:sz="4" w:space="0" w:color="auto"/>
            </w:tcBorders>
            <w:shd w:val="clear" w:color="auto" w:fill="auto"/>
            <w:noWrap/>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2</w:t>
            </w: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27-Jan</w:t>
            </w:r>
          </w:p>
        </w:tc>
        <w:tc>
          <w:tcPr>
            <w:tcW w:w="2867" w:type="dxa"/>
            <w:vMerge w:val="restart"/>
            <w:tcBorders>
              <w:top w:val="single" w:sz="4" w:space="0" w:color="auto"/>
              <w:left w:val="single" w:sz="4" w:space="0" w:color="auto"/>
              <w:right w:val="single" w:sz="4" w:space="0" w:color="auto"/>
            </w:tcBorders>
            <w:shd w:val="clear" w:color="auto" w:fill="auto"/>
            <w:vAlign w:val="center"/>
          </w:tcPr>
          <w:p w:rsidR="00F34220" w:rsidRPr="003E0960" w:rsidRDefault="00D939AF" w:rsidP="007005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Empirical Studies: </w:t>
            </w:r>
            <w:r w:rsidR="0070052A">
              <w:rPr>
                <w:rFonts w:ascii="Times New Roman" w:hAnsi="Times New Roman"/>
                <w:color w:val="000000"/>
                <w:sz w:val="20"/>
                <w:szCs w:val="20"/>
              </w:rPr>
              <w:t>Business Cycle, Financial Crises, and Finance and Development</w:t>
            </w:r>
          </w:p>
        </w:tc>
        <w:tc>
          <w:tcPr>
            <w:tcW w:w="2294" w:type="dxa"/>
            <w:vMerge w:val="restart"/>
            <w:tcBorders>
              <w:top w:val="single" w:sz="4" w:space="0" w:color="auto"/>
              <w:left w:val="single" w:sz="4" w:space="0" w:color="auto"/>
              <w:right w:val="single" w:sz="4" w:space="0" w:color="auto"/>
            </w:tcBorders>
            <w:shd w:val="clear" w:color="auto" w:fill="auto"/>
            <w:vAlign w:val="center"/>
          </w:tcPr>
          <w:p w:rsidR="00F34220" w:rsidRDefault="00F34220" w:rsidP="00F3422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B</w:t>
            </w:r>
            <w:r w:rsidR="00271A8C">
              <w:rPr>
                <w:rFonts w:ascii="Times New Roman" w:hAnsi="Times New Roman"/>
                <w:color w:val="000000"/>
                <w:sz w:val="20"/>
                <w:szCs w:val="20"/>
              </w:rPr>
              <w:t>ordo et. al</w:t>
            </w:r>
            <w:r w:rsidRPr="003E0960">
              <w:rPr>
                <w:rFonts w:ascii="Times New Roman" w:hAnsi="Times New Roman"/>
                <w:color w:val="000000"/>
                <w:sz w:val="20"/>
                <w:szCs w:val="20"/>
              </w:rPr>
              <w:t>. 2001</w:t>
            </w:r>
          </w:p>
          <w:p w:rsidR="00F34220" w:rsidRPr="0070052A" w:rsidRDefault="0068209A" w:rsidP="00F34220">
            <w:pPr>
              <w:spacing w:after="0" w:line="240" w:lineRule="auto"/>
              <w:jc w:val="center"/>
              <w:rPr>
                <w:rFonts w:ascii="Times New Roman" w:eastAsia="TimesNewRomanPSMT" w:hAnsi="Times New Roman"/>
                <w:sz w:val="20"/>
                <w:szCs w:val="20"/>
              </w:rPr>
            </w:pPr>
            <w:r w:rsidRPr="0070052A">
              <w:rPr>
                <w:rFonts w:ascii="Times New Roman" w:eastAsia="TimesNewRomanPSMT" w:hAnsi="Times New Roman"/>
                <w:sz w:val="20"/>
                <w:szCs w:val="20"/>
              </w:rPr>
              <w:t>Stock</w:t>
            </w:r>
            <w:r w:rsidR="005F583F">
              <w:rPr>
                <w:rFonts w:ascii="Times New Roman" w:eastAsia="TimesNewRomanPSMT" w:hAnsi="Times New Roman"/>
                <w:sz w:val="20"/>
                <w:szCs w:val="20"/>
              </w:rPr>
              <w:t xml:space="preserve"> </w:t>
            </w:r>
            <w:r w:rsidRPr="0070052A">
              <w:rPr>
                <w:rFonts w:ascii="Times New Roman" w:eastAsia="TimesNewRomanPSMT" w:hAnsi="Times New Roman"/>
                <w:sz w:val="20"/>
                <w:szCs w:val="20"/>
              </w:rPr>
              <w:t>and Watson</w:t>
            </w:r>
            <w:r w:rsidR="00D939AF" w:rsidRPr="0070052A">
              <w:rPr>
                <w:rFonts w:ascii="Times New Roman" w:eastAsia="TimesNewRomanPSMT" w:hAnsi="Times New Roman"/>
                <w:sz w:val="20"/>
                <w:szCs w:val="20"/>
              </w:rPr>
              <w:t xml:space="preserve"> 2002</w:t>
            </w:r>
          </w:p>
          <w:p w:rsidR="00F34220" w:rsidRPr="003E0960" w:rsidRDefault="0070052A" w:rsidP="00F342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Ang 2008</w:t>
            </w:r>
          </w:p>
        </w:tc>
        <w:tc>
          <w:tcPr>
            <w:tcW w:w="2892" w:type="dxa"/>
            <w:vMerge w:val="restart"/>
            <w:tcBorders>
              <w:top w:val="single" w:sz="4" w:space="0" w:color="auto"/>
              <w:left w:val="single" w:sz="4" w:space="0" w:color="auto"/>
              <w:right w:val="single" w:sz="4" w:space="0" w:color="auto"/>
            </w:tcBorders>
            <w:shd w:val="clear" w:color="auto" w:fill="auto"/>
            <w:noWrap/>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29-Jan</w:t>
            </w:r>
          </w:p>
        </w:tc>
        <w:tc>
          <w:tcPr>
            <w:tcW w:w="2867"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294"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892" w:type="dxa"/>
            <w:vMerge/>
            <w:tcBorders>
              <w:left w:val="single" w:sz="4" w:space="0" w:color="auto"/>
              <w:bottom w:val="single" w:sz="4" w:space="0" w:color="auto"/>
              <w:right w:val="single" w:sz="4" w:space="0" w:color="auto"/>
            </w:tcBorders>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3</w:t>
            </w: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3-Feb</w:t>
            </w:r>
          </w:p>
        </w:tc>
        <w:tc>
          <w:tcPr>
            <w:tcW w:w="2867" w:type="dxa"/>
            <w:vMerge w:val="restart"/>
            <w:tcBorders>
              <w:top w:val="single" w:sz="4" w:space="0" w:color="auto"/>
              <w:left w:val="single" w:sz="4" w:space="0" w:color="auto"/>
              <w:right w:val="single" w:sz="4" w:space="0" w:color="auto"/>
            </w:tcBorders>
            <w:shd w:val="clear" w:color="auto" w:fill="auto"/>
            <w:noWrap/>
            <w:vAlign w:val="center"/>
          </w:tcPr>
          <w:p w:rsidR="00F34220" w:rsidRPr="003E0960" w:rsidRDefault="00D10455" w:rsidP="00D104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Modeling instability</w:t>
            </w:r>
          </w:p>
        </w:tc>
        <w:tc>
          <w:tcPr>
            <w:tcW w:w="2294" w:type="dxa"/>
            <w:vMerge w:val="restart"/>
            <w:tcBorders>
              <w:top w:val="single" w:sz="4" w:space="0" w:color="auto"/>
              <w:left w:val="single" w:sz="4" w:space="0" w:color="auto"/>
              <w:right w:val="single" w:sz="4" w:space="0" w:color="auto"/>
            </w:tcBorders>
            <w:shd w:val="clear" w:color="auto" w:fill="auto"/>
            <w:vAlign w:val="center"/>
          </w:tcPr>
          <w:p w:rsidR="0070052A" w:rsidRPr="0070052A" w:rsidRDefault="0070052A" w:rsidP="0070052A">
            <w:pPr>
              <w:spacing w:after="0" w:line="240" w:lineRule="auto"/>
              <w:jc w:val="center"/>
              <w:rPr>
                <w:rFonts w:ascii="Times New Roman" w:hAnsi="Times New Roman"/>
                <w:sz w:val="20"/>
                <w:szCs w:val="20"/>
              </w:rPr>
            </w:pPr>
            <w:r>
              <w:rPr>
                <w:rFonts w:ascii="Times New Roman" w:hAnsi="Times New Roman"/>
                <w:sz w:val="20"/>
                <w:szCs w:val="20"/>
              </w:rPr>
              <w:t>Bezemer 2009</w:t>
            </w:r>
          </w:p>
          <w:p w:rsidR="00F34220" w:rsidRPr="0070052A" w:rsidRDefault="005217B1" w:rsidP="0070052A">
            <w:pPr>
              <w:spacing w:after="0" w:line="240" w:lineRule="auto"/>
              <w:jc w:val="center"/>
              <w:rPr>
                <w:rFonts w:ascii="Times New Roman" w:hAnsi="Times New Roman"/>
                <w:color w:val="000000"/>
                <w:sz w:val="20"/>
                <w:szCs w:val="20"/>
              </w:rPr>
            </w:pPr>
            <w:r w:rsidRPr="0070052A">
              <w:rPr>
                <w:rFonts w:ascii="Times New Roman" w:hAnsi="Times New Roman"/>
                <w:color w:val="000000"/>
                <w:sz w:val="20"/>
                <w:szCs w:val="20"/>
              </w:rPr>
              <w:t xml:space="preserve">Suarez </w:t>
            </w:r>
            <w:r w:rsidR="007D6159" w:rsidRPr="0070052A">
              <w:rPr>
                <w:rFonts w:ascii="Times New Roman" w:hAnsi="Times New Roman"/>
                <w:color w:val="000000"/>
                <w:sz w:val="20"/>
                <w:szCs w:val="20"/>
              </w:rPr>
              <w:t xml:space="preserve">et al. </w:t>
            </w:r>
            <w:r w:rsidRPr="0070052A">
              <w:rPr>
                <w:rFonts w:ascii="Times New Roman" w:hAnsi="Times New Roman"/>
                <w:color w:val="000000"/>
                <w:sz w:val="20"/>
                <w:szCs w:val="20"/>
              </w:rPr>
              <w:t>2007</w:t>
            </w:r>
          </w:p>
          <w:p w:rsidR="007B0100" w:rsidRPr="003E0960" w:rsidRDefault="005F583F" w:rsidP="007005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Ryoo</w:t>
            </w:r>
            <w:r w:rsidR="00AF5560" w:rsidRPr="0070052A">
              <w:rPr>
                <w:rFonts w:ascii="Times New Roman" w:hAnsi="Times New Roman"/>
                <w:color w:val="000000"/>
                <w:sz w:val="20"/>
                <w:szCs w:val="20"/>
              </w:rPr>
              <w:t xml:space="preserve"> 2013</w:t>
            </w:r>
          </w:p>
        </w:tc>
        <w:tc>
          <w:tcPr>
            <w:tcW w:w="2892" w:type="dxa"/>
            <w:vMerge w:val="restart"/>
            <w:tcBorders>
              <w:top w:val="single" w:sz="4" w:space="0" w:color="auto"/>
              <w:left w:val="single" w:sz="4" w:space="0" w:color="auto"/>
              <w:right w:val="single" w:sz="4" w:space="0" w:color="auto"/>
            </w:tcBorders>
            <w:shd w:val="clear" w:color="auto" w:fill="auto"/>
            <w:noWrap/>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5-Feb</w:t>
            </w:r>
          </w:p>
        </w:tc>
        <w:tc>
          <w:tcPr>
            <w:tcW w:w="2867"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294" w:type="dxa"/>
            <w:vMerge/>
            <w:tcBorders>
              <w:left w:val="single" w:sz="4" w:space="0" w:color="auto"/>
              <w:bottom w:val="single" w:sz="4" w:space="0" w:color="auto"/>
              <w:right w:val="single" w:sz="4" w:space="0" w:color="auto"/>
            </w:tcBorders>
            <w:vAlign w:val="center"/>
          </w:tcPr>
          <w:p w:rsidR="00F34220" w:rsidRPr="003E0960" w:rsidRDefault="00F34220" w:rsidP="00575F80">
            <w:pPr>
              <w:spacing w:after="0" w:line="240" w:lineRule="auto"/>
              <w:jc w:val="center"/>
              <w:rPr>
                <w:rFonts w:ascii="Times New Roman" w:hAnsi="Times New Roman"/>
                <w:color w:val="000000"/>
                <w:sz w:val="20"/>
                <w:szCs w:val="20"/>
              </w:rPr>
            </w:pPr>
          </w:p>
        </w:tc>
        <w:tc>
          <w:tcPr>
            <w:tcW w:w="2892" w:type="dxa"/>
            <w:vMerge/>
            <w:tcBorders>
              <w:left w:val="single" w:sz="4" w:space="0" w:color="auto"/>
              <w:bottom w:val="single" w:sz="4" w:space="0" w:color="auto"/>
              <w:right w:val="single" w:sz="4" w:space="0" w:color="auto"/>
            </w:tcBorders>
            <w:vAlign w:val="center"/>
          </w:tcPr>
          <w:p w:rsidR="00F34220" w:rsidRPr="00510186" w:rsidRDefault="00F34220" w:rsidP="00575F80">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75F8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4</w:t>
            </w:r>
          </w:p>
        </w:tc>
        <w:tc>
          <w:tcPr>
            <w:tcW w:w="840" w:type="dxa"/>
            <w:tcBorders>
              <w:top w:val="nil"/>
              <w:left w:val="nil"/>
              <w:bottom w:val="single" w:sz="4" w:space="0" w:color="auto"/>
              <w:right w:val="single" w:sz="4" w:space="0" w:color="auto"/>
            </w:tcBorders>
            <w:shd w:val="clear" w:color="auto" w:fill="auto"/>
            <w:vAlign w:val="bottom"/>
          </w:tcPr>
          <w:p w:rsidR="00F34220" w:rsidRPr="003E0960" w:rsidRDefault="00F34220" w:rsidP="00575F80">
            <w:pPr>
              <w:spacing w:after="0" w:line="240" w:lineRule="auto"/>
              <w:jc w:val="center"/>
              <w:rPr>
                <w:rFonts w:ascii="Times New Roman" w:hAnsi="Times New Roman"/>
                <w:sz w:val="20"/>
                <w:szCs w:val="20"/>
              </w:rPr>
            </w:pPr>
            <w:r w:rsidRPr="003E0960">
              <w:rPr>
                <w:rFonts w:ascii="Times New Roman" w:hAnsi="Times New Roman"/>
                <w:sz w:val="20"/>
                <w:szCs w:val="20"/>
              </w:rPr>
              <w:t>10-Feb</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F34220" w:rsidRPr="003E0960" w:rsidRDefault="00F34220" w:rsidP="005A1470">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 xml:space="preserve">Financial Instability: </w:t>
            </w:r>
            <w:r w:rsidR="00FE28CD">
              <w:rPr>
                <w:rFonts w:ascii="Times New Roman" w:hAnsi="Times New Roman"/>
                <w:color w:val="000000"/>
                <w:sz w:val="20"/>
                <w:szCs w:val="20"/>
              </w:rPr>
              <w:t xml:space="preserve">Role of inequality and </w:t>
            </w:r>
            <w:r w:rsidR="005A1470">
              <w:rPr>
                <w:rFonts w:ascii="Times New Roman" w:hAnsi="Times New Roman"/>
                <w:color w:val="000000"/>
                <w:sz w:val="20"/>
                <w:szCs w:val="20"/>
              </w:rPr>
              <w:t>w</w:t>
            </w:r>
            <w:r w:rsidR="00FE28CD">
              <w:rPr>
                <w:rFonts w:ascii="Times New Roman" w:hAnsi="Times New Roman"/>
                <w:color w:val="000000"/>
                <w:sz w:val="20"/>
                <w:szCs w:val="20"/>
              </w:rPr>
              <w:t>age-stagnation</w:t>
            </w:r>
            <w:r w:rsidRPr="003E0960">
              <w:rPr>
                <w:rFonts w:ascii="Times New Roman" w:hAnsi="Times New Roman"/>
                <w:color w:val="000000"/>
                <w:sz w:val="20"/>
                <w:szCs w:val="20"/>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6A7901" w:rsidRPr="0044670E" w:rsidRDefault="006A7901" w:rsidP="00F34220">
            <w:pPr>
              <w:spacing w:after="0" w:line="240" w:lineRule="auto"/>
              <w:jc w:val="center"/>
              <w:rPr>
                <w:rFonts w:ascii="Times New Roman" w:hAnsi="Times New Roman"/>
                <w:color w:val="000000"/>
                <w:sz w:val="20"/>
                <w:szCs w:val="20"/>
              </w:rPr>
            </w:pPr>
            <w:r w:rsidRPr="0044670E">
              <w:rPr>
                <w:rFonts w:ascii="Times New Roman" w:hAnsi="Times New Roman"/>
                <w:color w:val="000000"/>
                <w:sz w:val="20"/>
                <w:szCs w:val="20"/>
              </w:rPr>
              <w:t>Perugini et al 2015</w:t>
            </w:r>
          </w:p>
          <w:p w:rsidR="00F34220" w:rsidRPr="003E0960" w:rsidRDefault="001E300E" w:rsidP="009E582D">
            <w:pPr>
              <w:spacing w:after="0" w:line="240" w:lineRule="auto"/>
              <w:jc w:val="center"/>
              <w:rPr>
                <w:rFonts w:ascii="Times New Roman" w:hAnsi="Times New Roman"/>
                <w:color w:val="000000"/>
                <w:sz w:val="20"/>
                <w:szCs w:val="20"/>
              </w:rPr>
            </w:pPr>
            <w:r w:rsidRPr="0044670E">
              <w:rPr>
                <w:rFonts w:ascii="Times New Roman" w:hAnsi="Times New Roman"/>
                <w:color w:val="000000"/>
                <w:sz w:val="20"/>
                <w:szCs w:val="20"/>
              </w:rPr>
              <w:t>Keppler et al. 2014</w:t>
            </w:r>
            <w:r w:rsidR="00F34220" w:rsidRPr="0044670E">
              <w:rPr>
                <w:rFonts w:ascii="Times New Roman" w:hAnsi="Times New Roman"/>
                <w:color w:val="000000"/>
                <w:sz w:val="20"/>
                <w:szCs w:val="20"/>
              </w:rPr>
              <w:t>.</w:t>
            </w: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220" w:rsidRPr="00510186" w:rsidRDefault="00F34220" w:rsidP="00575F80">
            <w:pPr>
              <w:spacing w:after="0" w:line="240" w:lineRule="auto"/>
              <w:jc w:val="center"/>
              <w:rPr>
                <w:rFonts w:ascii="Times New Roman" w:hAnsi="Times New Roman"/>
                <w:i/>
                <w:color w:val="000000"/>
                <w:sz w:val="20"/>
                <w:szCs w:val="20"/>
              </w:rPr>
            </w:pPr>
          </w:p>
        </w:tc>
      </w:tr>
      <w:tr w:rsidR="00026AC8" w:rsidRPr="003C6682" w:rsidTr="00D12EB0">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026AC8" w:rsidRPr="003E0960" w:rsidRDefault="00026AC8" w:rsidP="00575F80">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026AC8" w:rsidRPr="003E0960" w:rsidRDefault="00026AC8" w:rsidP="00575F80">
            <w:pPr>
              <w:spacing w:after="0" w:line="240" w:lineRule="auto"/>
              <w:jc w:val="center"/>
              <w:rPr>
                <w:rFonts w:ascii="Times New Roman" w:hAnsi="Times New Roman"/>
                <w:sz w:val="20"/>
                <w:szCs w:val="20"/>
              </w:rPr>
            </w:pPr>
            <w:r w:rsidRPr="003E0960">
              <w:rPr>
                <w:rFonts w:ascii="Times New Roman" w:hAnsi="Times New Roman"/>
                <w:sz w:val="20"/>
                <w:szCs w:val="20"/>
              </w:rPr>
              <w:t>12-Feb</w:t>
            </w:r>
          </w:p>
        </w:tc>
        <w:tc>
          <w:tcPr>
            <w:tcW w:w="2867" w:type="dxa"/>
            <w:vMerge w:val="restart"/>
            <w:tcBorders>
              <w:top w:val="single" w:sz="4" w:space="0" w:color="auto"/>
              <w:left w:val="single" w:sz="4" w:space="0" w:color="auto"/>
              <w:right w:val="single" w:sz="4" w:space="0" w:color="auto"/>
            </w:tcBorders>
            <w:vAlign w:val="center"/>
          </w:tcPr>
          <w:p w:rsidR="00026AC8" w:rsidRPr="003E0960" w:rsidRDefault="00026AC8"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Defining a thesis proposal</w:t>
            </w:r>
          </w:p>
        </w:tc>
        <w:tc>
          <w:tcPr>
            <w:tcW w:w="2294" w:type="dxa"/>
            <w:vMerge w:val="restart"/>
            <w:tcBorders>
              <w:top w:val="single" w:sz="4" w:space="0" w:color="auto"/>
              <w:left w:val="single" w:sz="4" w:space="0" w:color="auto"/>
              <w:right w:val="single" w:sz="4" w:space="0" w:color="auto"/>
            </w:tcBorders>
            <w:vAlign w:val="center"/>
          </w:tcPr>
          <w:p w:rsidR="00026AC8" w:rsidRPr="003E0960" w:rsidRDefault="00026AC8" w:rsidP="005A5DFD">
            <w:pPr>
              <w:spacing w:after="0" w:line="240" w:lineRule="auto"/>
              <w:jc w:val="center"/>
              <w:rPr>
                <w:rFonts w:ascii="Times New Roman" w:hAnsi="Times New Roman"/>
                <w:color w:val="000000"/>
                <w:sz w:val="20"/>
                <w:szCs w:val="20"/>
              </w:rPr>
            </w:pPr>
          </w:p>
        </w:tc>
        <w:tc>
          <w:tcPr>
            <w:tcW w:w="2892" w:type="dxa"/>
            <w:vMerge w:val="restart"/>
            <w:tcBorders>
              <w:top w:val="single" w:sz="4" w:space="0" w:color="auto"/>
              <w:left w:val="single" w:sz="4" w:space="0" w:color="auto"/>
              <w:right w:val="single" w:sz="4" w:space="0" w:color="auto"/>
            </w:tcBorders>
            <w:vAlign w:val="center"/>
          </w:tcPr>
          <w:p w:rsidR="00026AC8" w:rsidRPr="00510186" w:rsidRDefault="00026AC8" w:rsidP="00575F80">
            <w:pPr>
              <w:spacing w:after="0" w:line="240" w:lineRule="auto"/>
              <w:jc w:val="center"/>
              <w:rPr>
                <w:rFonts w:ascii="Times New Roman" w:hAnsi="Times New Roman"/>
                <w:color w:val="000000"/>
                <w:sz w:val="20"/>
                <w:szCs w:val="20"/>
              </w:rPr>
            </w:pPr>
          </w:p>
        </w:tc>
      </w:tr>
      <w:tr w:rsidR="00026AC8" w:rsidRPr="003C6682" w:rsidTr="00D12EB0">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026AC8" w:rsidRPr="003E0960" w:rsidRDefault="00026AC8"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5</w:t>
            </w:r>
          </w:p>
        </w:tc>
        <w:tc>
          <w:tcPr>
            <w:tcW w:w="840" w:type="dxa"/>
            <w:tcBorders>
              <w:top w:val="nil"/>
              <w:left w:val="nil"/>
              <w:bottom w:val="single" w:sz="4" w:space="0" w:color="auto"/>
              <w:right w:val="single" w:sz="4" w:space="0" w:color="auto"/>
            </w:tcBorders>
            <w:shd w:val="clear" w:color="auto" w:fill="auto"/>
            <w:noWrap/>
            <w:vAlign w:val="bottom"/>
          </w:tcPr>
          <w:p w:rsidR="00026AC8" w:rsidRPr="003E0960" w:rsidRDefault="00026AC8" w:rsidP="005A5DFD">
            <w:pPr>
              <w:spacing w:after="0" w:line="240" w:lineRule="auto"/>
              <w:jc w:val="center"/>
              <w:rPr>
                <w:rFonts w:ascii="Times New Roman" w:hAnsi="Times New Roman"/>
                <w:sz w:val="20"/>
                <w:szCs w:val="20"/>
              </w:rPr>
            </w:pPr>
            <w:r w:rsidRPr="003E0960">
              <w:rPr>
                <w:rFonts w:ascii="Times New Roman" w:hAnsi="Times New Roman"/>
                <w:sz w:val="20"/>
                <w:szCs w:val="20"/>
              </w:rPr>
              <w:t>17-Feb</w:t>
            </w:r>
          </w:p>
        </w:tc>
        <w:tc>
          <w:tcPr>
            <w:tcW w:w="2867" w:type="dxa"/>
            <w:vMerge/>
            <w:tcBorders>
              <w:left w:val="single" w:sz="4" w:space="0" w:color="auto"/>
              <w:right w:val="single" w:sz="4" w:space="0" w:color="auto"/>
            </w:tcBorders>
            <w:shd w:val="clear" w:color="auto" w:fill="auto"/>
            <w:vAlign w:val="center"/>
          </w:tcPr>
          <w:p w:rsidR="00026AC8" w:rsidRPr="003E0960" w:rsidRDefault="00026AC8" w:rsidP="005A5DFD">
            <w:pPr>
              <w:spacing w:after="0" w:line="240" w:lineRule="auto"/>
              <w:jc w:val="center"/>
              <w:rPr>
                <w:rFonts w:ascii="Times New Roman" w:hAnsi="Times New Roman"/>
                <w:bCs/>
                <w:color w:val="000000"/>
                <w:sz w:val="20"/>
                <w:szCs w:val="20"/>
              </w:rPr>
            </w:pPr>
          </w:p>
        </w:tc>
        <w:tc>
          <w:tcPr>
            <w:tcW w:w="2294" w:type="dxa"/>
            <w:vMerge/>
            <w:tcBorders>
              <w:left w:val="single" w:sz="4" w:space="0" w:color="auto"/>
              <w:right w:val="single" w:sz="4" w:space="0" w:color="auto"/>
            </w:tcBorders>
            <w:shd w:val="clear" w:color="auto" w:fill="auto"/>
            <w:vAlign w:val="center"/>
          </w:tcPr>
          <w:p w:rsidR="00026AC8" w:rsidRPr="003E0960" w:rsidRDefault="00026AC8" w:rsidP="005A5DFD">
            <w:pPr>
              <w:spacing w:after="0" w:line="240" w:lineRule="auto"/>
              <w:jc w:val="center"/>
              <w:rPr>
                <w:rFonts w:ascii="Times New Roman" w:hAnsi="Times New Roman"/>
                <w:bCs/>
                <w:color w:val="000000"/>
                <w:sz w:val="20"/>
                <w:szCs w:val="20"/>
              </w:rPr>
            </w:pPr>
          </w:p>
        </w:tc>
        <w:tc>
          <w:tcPr>
            <w:tcW w:w="2892" w:type="dxa"/>
            <w:vMerge/>
            <w:tcBorders>
              <w:left w:val="single" w:sz="4" w:space="0" w:color="auto"/>
              <w:bottom w:val="single" w:sz="4" w:space="0" w:color="auto"/>
              <w:right w:val="single" w:sz="4" w:space="0" w:color="auto"/>
            </w:tcBorders>
            <w:shd w:val="clear" w:color="auto" w:fill="auto"/>
            <w:noWrap/>
            <w:vAlign w:val="center"/>
          </w:tcPr>
          <w:p w:rsidR="00026AC8" w:rsidRPr="00510186" w:rsidRDefault="00026AC8" w:rsidP="005A5DFD">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F34220" w:rsidRPr="003E0960" w:rsidRDefault="00F34220" w:rsidP="005A5DFD">
            <w:pPr>
              <w:spacing w:after="0" w:line="240" w:lineRule="auto"/>
              <w:jc w:val="center"/>
              <w:rPr>
                <w:rFonts w:ascii="Times New Roman" w:hAnsi="Times New Roman"/>
                <w:sz w:val="20"/>
                <w:szCs w:val="20"/>
              </w:rPr>
            </w:pPr>
            <w:r w:rsidRPr="003E0960">
              <w:rPr>
                <w:rFonts w:ascii="Times New Roman" w:hAnsi="Times New Roman"/>
                <w:sz w:val="20"/>
                <w:szCs w:val="20"/>
              </w:rPr>
              <w:t>19-Feb</w:t>
            </w:r>
          </w:p>
        </w:tc>
        <w:tc>
          <w:tcPr>
            <w:tcW w:w="2867" w:type="dxa"/>
            <w:vMerge/>
            <w:tcBorders>
              <w:left w:val="single" w:sz="4" w:space="0" w:color="auto"/>
              <w:bottom w:val="single" w:sz="4" w:space="0" w:color="auto"/>
              <w:right w:val="single" w:sz="4" w:space="0" w:color="auto"/>
            </w:tcBorders>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2294" w:type="dxa"/>
            <w:vMerge/>
            <w:tcBorders>
              <w:left w:val="single" w:sz="4" w:space="0" w:color="auto"/>
              <w:bottom w:val="single" w:sz="4" w:space="0" w:color="auto"/>
              <w:right w:val="single" w:sz="4" w:space="0" w:color="auto"/>
            </w:tcBorders>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tcPr>
          <w:p w:rsidR="00F34220" w:rsidRPr="00510186" w:rsidRDefault="00F34220" w:rsidP="005A5DFD">
            <w:pPr>
              <w:spacing w:after="0" w:line="240" w:lineRule="auto"/>
              <w:jc w:val="center"/>
              <w:rPr>
                <w:rFonts w:ascii="Times New Roman" w:hAnsi="Times New Roman"/>
                <w:color w:val="000000"/>
                <w:sz w:val="20"/>
                <w:szCs w:val="20"/>
              </w:rPr>
            </w:pPr>
            <w:r w:rsidRPr="00510186">
              <w:rPr>
                <w:rFonts w:ascii="Times New Roman" w:hAnsi="Times New Roman"/>
                <w:color w:val="000000"/>
                <w:sz w:val="20"/>
                <w:szCs w:val="20"/>
              </w:rPr>
              <w:t>Thesis proposal due at 5PM</w:t>
            </w: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6</w:t>
            </w:r>
          </w:p>
        </w:tc>
        <w:tc>
          <w:tcPr>
            <w:tcW w:w="840" w:type="dxa"/>
            <w:tcBorders>
              <w:top w:val="nil"/>
              <w:left w:val="nil"/>
              <w:bottom w:val="single" w:sz="4" w:space="0" w:color="auto"/>
              <w:right w:val="single" w:sz="4" w:space="0" w:color="auto"/>
            </w:tcBorders>
            <w:shd w:val="clear" w:color="auto" w:fill="auto"/>
            <w:noWrap/>
            <w:vAlign w:val="bottom"/>
          </w:tcPr>
          <w:p w:rsidR="00F34220" w:rsidRPr="003E0960" w:rsidRDefault="00F34220" w:rsidP="005A5DFD">
            <w:pPr>
              <w:spacing w:after="0" w:line="240" w:lineRule="auto"/>
              <w:jc w:val="center"/>
              <w:rPr>
                <w:rFonts w:ascii="Times New Roman" w:hAnsi="Times New Roman"/>
                <w:sz w:val="20"/>
                <w:szCs w:val="20"/>
              </w:rPr>
            </w:pPr>
            <w:r w:rsidRPr="003E0960">
              <w:rPr>
                <w:rFonts w:ascii="Times New Roman" w:hAnsi="Times New Roman"/>
                <w:sz w:val="20"/>
                <w:szCs w:val="20"/>
              </w:rPr>
              <w:t>24-Feb</w:t>
            </w:r>
          </w:p>
        </w:tc>
        <w:tc>
          <w:tcPr>
            <w:tcW w:w="2867" w:type="dxa"/>
            <w:tcBorders>
              <w:top w:val="nil"/>
              <w:left w:val="nil"/>
              <w:bottom w:val="single" w:sz="4" w:space="0" w:color="auto"/>
              <w:right w:val="single" w:sz="4" w:space="0" w:color="auto"/>
            </w:tcBorders>
            <w:shd w:val="clear" w:color="auto" w:fill="auto"/>
            <w:vAlign w:val="center"/>
          </w:tcPr>
          <w:p w:rsidR="00F34220" w:rsidRPr="003E0960" w:rsidRDefault="00F34220" w:rsidP="005A5DFD">
            <w:pPr>
              <w:spacing w:after="0" w:line="240" w:lineRule="auto"/>
              <w:jc w:val="center"/>
              <w:rPr>
                <w:rFonts w:ascii="Times New Roman" w:hAnsi="Times New Roman"/>
                <w:color w:val="000000"/>
                <w:sz w:val="20"/>
                <w:szCs w:val="20"/>
              </w:rPr>
            </w:pPr>
            <w:r w:rsidRPr="003E0960">
              <w:rPr>
                <w:rFonts w:ascii="Times New Roman" w:hAnsi="Times New Roman"/>
                <w:i/>
                <w:color w:val="000000"/>
                <w:sz w:val="20"/>
                <w:szCs w:val="20"/>
              </w:rPr>
              <w:t>Library Resources</w:t>
            </w:r>
          </w:p>
        </w:tc>
        <w:tc>
          <w:tcPr>
            <w:tcW w:w="2294" w:type="dxa"/>
            <w:tcBorders>
              <w:top w:val="nil"/>
              <w:left w:val="nil"/>
              <w:bottom w:val="single" w:sz="4" w:space="0" w:color="auto"/>
              <w:right w:val="single" w:sz="4" w:space="0" w:color="auto"/>
            </w:tcBorders>
            <w:shd w:val="clear" w:color="auto" w:fill="auto"/>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2892" w:type="dxa"/>
            <w:tcBorders>
              <w:top w:val="nil"/>
              <w:left w:val="nil"/>
              <w:bottom w:val="single" w:sz="4" w:space="0" w:color="auto"/>
              <w:right w:val="single" w:sz="4" w:space="0" w:color="auto"/>
            </w:tcBorders>
            <w:shd w:val="clear" w:color="auto" w:fill="auto"/>
            <w:noWrap/>
            <w:vAlign w:val="center"/>
          </w:tcPr>
          <w:p w:rsidR="00F34220" w:rsidRPr="00510186" w:rsidRDefault="00F34220" w:rsidP="008334F2">
            <w:pPr>
              <w:spacing w:after="0" w:line="240" w:lineRule="auto"/>
              <w:jc w:val="center"/>
              <w:rPr>
                <w:rFonts w:ascii="Times New Roman" w:hAnsi="Times New Roman"/>
                <w:color w:val="000000"/>
                <w:sz w:val="20"/>
                <w:szCs w:val="20"/>
              </w:rPr>
            </w:pPr>
            <w:r w:rsidRPr="00510186">
              <w:rPr>
                <w:rFonts w:ascii="Times New Roman" w:hAnsi="Times New Roman"/>
                <w:i/>
                <w:color w:val="000000"/>
                <w:sz w:val="20"/>
                <w:szCs w:val="20"/>
              </w:rPr>
              <w:t>Meet with Parvaneh Abbaspour</w:t>
            </w:r>
          </w:p>
        </w:tc>
      </w:tr>
      <w:tr w:rsidR="00F342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F34220" w:rsidRPr="003E0960" w:rsidRDefault="00F34220" w:rsidP="005A5DFD">
            <w:pPr>
              <w:spacing w:after="0" w:line="240" w:lineRule="auto"/>
              <w:jc w:val="center"/>
              <w:rPr>
                <w:rFonts w:ascii="Times New Roman" w:hAnsi="Times New Roman"/>
                <w:sz w:val="20"/>
                <w:szCs w:val="20"/>
              </w:rPr>
            </w:pPr>
            <w:r w:rsidRPr="003E0960">
              <w:rPr>
                <w:rFonts w:ascii="Times New Roman" w:hAnsi="Times New Roman"/>
                <w:sz w:val="20"/>
                <w:szCs w:val="20"/>
              </w:rPr>
              <w:t>26-Feb</w:t>
            </w:r>
          </w:p>
        </w:tc>
        <w:tc>
          <w:tcPr>
            <w:tcW w:w="2867" w:type="dxa"/>
            <w:tcBorders>
              <w:top w:val="single" w:sz="4" w:space="0" w:color="auto"/>
              <w:left w:val="nil"/>
              <w:bottom w:val="single" w:sz="4" w:space="0" w:color="auto"/>
              <w:right w:val="single" w:sz="4" w:space="0" w:color="auto"/>
            </w:tcBorders>
            <w:shd w:val="clear" w:color="auto" w:fill="FFFFFF" w:themeFill="background1"/>
            <w:vAlign w:val="center"/>
          </w:tcPr>
          <w:p w:rsidR="00F34220" w:rsidRPr="003E0960" w:rsidRDefault="00F34220" w:rsidP="007B0100">
            <w:pPr>
              <w:spacing w:after="0" w:line="240" w:lineRule="auto"/>
              <w:jc w:val="center"/>
              <w:rPr>
                <w:rFonts w:ascii="Times New Roman" w:hAnsi="Times New Roman"/>
                <w:bCs/>
                <w:color w:val="000000"/>
                <w:sz w:val="20"/>
                <w:szCs w:val="20"/>
              </w:rPr>
            </w:pPr>
            <w:r w:rsidRPr="003E0960">
              <w:rPr>
                <w:rFonts w:ascii="Times New Roman" w:hAnsi="Times New Roman"/>
                <w:bCs/>
                <w:color w:val="000000"/>
                <w:sz w:val="20"/>
                <w:szCs w:val="20"/>
              </w:rPr>
              <w:t xml:space="preserve">Growth, </w:t>
            </w:r>
            <w:r w:rsidR="00417627" w:rsidRPr="003E0960">
              <w:rPr>
                <w:rFonts w:ascii="Times New Roman" w:hAnsi="Times New Roman"/>
                <w:bCs/>
                <w:color w:val="000000"/>
                <w:sz w:val="20"/>
                <w:szCs w:val="20"/>
              </w:rPr>
              <w:t>Instability</w:t>
            </w:r>
            <w:r w:rsidRPr="003E0960">
              <w:rPr>
                <w:rFonts w:ascii="Times New Roman" w:hAnsi="Times New Roman"/>
                <w:bCs/>
                <w:color w:val="000000"/>
                <w:sz w:val="20"/>
                <w:szCs w:val="20"/>
              </w:rPr>
              <w:t xml:space="preserve"> and Finance: </w:t>
            </w:r>
            <w:r w:rsidR="007B0100">
              <w:rPr>
                <w:rFonts w:ascii="Times New Roman" w:hAnsi="Times New Roman"/>
                <w:bCs/>
                <w:color w:val="000000"/>
                <w:sz w:val="20"/>
                <w:szCs w:val="20"/>
              </w:rPr>
              <w:t>Review of Literatures</w:t>
            </w:r>
          </w:p>
        </w:tc>
        <w:tc>
          <w:tcPr>
            <w:tcW w:w="2294" w:type="dxa"/>
            <w:tcBorders>
              <w:top w:val="single" w:sz="4" w:space="0" w:color="auto"/>
              <w:left w:val="nil"/>
              <w:bottom w:val="single" w:sz="4" w:space="0" w:color="auto"/>
              <w:right w:val="single" w:sz="4" w:space="0" w:color="auto"/>
            </w:tcBorders>
            <w:shd w:val="clear" w:color="auto" w:fill="FFFFFF" w:themeFill="background1"/>
            <w:vAlign w:val="center"/>
          </w:tcPr>
          <w:p w:rsidR="00F34220" w:rsidRDefault="007B0100" w:rsidP="00361E7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Dos Santos 2005</w:t>
            </w:r>
          </w:p>
          <w:p w:rsidR="009E582D" w:rsidRPr="003E0960" w:rsidRDefault="009E582D" w:rsidP="009E582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Brueur 2004</w:t>
            </w:r>
          </w:p>
        </w:tc>
        <w:tc>
          <w:tcPr>
            <w:tcW w:w="2892" w:type="dxa"/>
            <w:tcBorders>
              <w:top w:val="single" w:sz="4" w:space="0" w:color="auto"/>
              <w:left w:val="nil"/>
              <w:bottom w:val="single" w:sz="4" w:space="0" w:color="auto"/>
              <w:right w:val="single" w:sz="4" w:space="0" w:color="auto"/>
            </w:tcBorders>
            <w:shd w:val="clear" w:color="auto" w:fill="FFFFFF" w:themeFill="background1"/>
            <w:noWrap/>
            <w:vAlign w:val="center"/>
          </w:tcPr>
          <w:p w:rsidR="00F34220" w:rsidRPr="00510186" w:rsidRDefault="00F34220" w:rsidP="005A5DFD">
            <w:pPr>
              <w:spacing w:after="0" w:line="240" w:lineRule="auto"/>
              <w:jc w:val="center"/>
              <w:rPr>
                <w:rFonts w:ascii="Times New Roman" w:hAnsi="Times New Roman"/>
                <w:color w:val="000000"/>
                <w:sz w:val="20"/>
                <w:szCs w:val="20"/>
              </w:rPr>
            </w:pPr>
          </w:p>
        </w:tc>
      </w:tr>
      <w:tr w:rsidR="00F342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F34220" w:rsidRPr="003E0960" w:rsidRDefault="00F342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7</w:t>
            </w:r>
          </w:p>
        </w:tc>
        <w:tc>
          <w:tcPr>
            <w:tcW w:w="840" w:type="dxa"/>
            <w:tcBorders>
              <w:top w:val="nil"/>
              <w:left w:val="nil"/>
              <w:bottom w:val="single" w:sz="4" w:space="0" w:color="auto"/>
              <w:right w:val="single" w:sz="4" w:space="0" w:color="auto"/>
            </w:tcBorders>
            <w:shd w:val="clear" w:color="auto" w:fill="auto"/>
            <w:noWrap/>
            <w:vAlign w:val="bottom"/>
          </w:tcPr>
          <w:p w:rsidR="00F34220" w:rsidRPr="003E0960" w:rsidRDefault="00F34220" w:rsidP="005A5DFD">
            <w:pPr>
              <w:spacing w:after="0" w:line="240" w:lineRule="auto"/>
              <w:jc w:val="center"/>
              <w:rPr>
                <w:rFonts w:ascii="Times New Roman" w:hAnsi="Times New Roman"/>
                <w:sz w:val="20"/>
                <w:szCs w:val="20"/>
              </w:rPr>
            </w:pPr>
            <w:r w:rsidRPr="003E0960">
              <w:rPr>
                <w:rFonts w:ascii="Times New Roman" w:hAnsi="Times New Roman"/>
                <w:sz w:val="20"/>
                <w:szCs w:val="20"/>
              </w:rPr>
              <w:t>3-Mar</w:t>
            </w:r>
          </w:p>
        </w:tc>
        <w:tc>
          <w:tcPr>
            <w:tcW w:w="2867" w:type="dxa"/>
            <w:vMerge w:val="restart"/>
            <w:tcBorders>
              <w:top w:val="nil"/>
              <w:left w:val="single" w:sz="4" w:space="0" w:color="auto"/>
              <w:right w:val="single" w:sz="4" w:space="0" w:color="auto"/>
            </w:tcBorders>
            <w:shd w:val="clear" w:color="auto" w:fill="auto"/>
            <w:vAlign w:val="center"/>
          </w:tcPr>
          <w:p w:rsidR="00F34220" w:rsidRPr="003E0960" w:rsidRDefault="00F34220" w:rsidP="005A5DFD">
            <w:pPr>
              <w:spacing w:after="0"/>
              <w:jc w:val="center"/>
              <w:rPr>
                <w:rFonts w:ascii="Times New Roman" w:hAnsi="Times New Roman"/>
                <w:color w:val="000000"/>
                <w:sz w:val="20"/>
                <w:szCs w:val="20"/>
              </w:rPr>
            </w:pPr>
            <w:r w:rsidRPr="003E0960">
              <w:rPr>
                <w:rFonts w:ascii="Times New Roman" w:hAnsi="Times New Roman"/>
                <w:color w:val="000000"/>
                <w:sz w:val="20"/>
                <w:szCs w:val="20"/>
              </w:rPr>
              <w:t>Measuring financial fragility</w:t>
            </w:r>
          </w:p>
        </w:tc>
        <w:tc>
          <w:tcPr>
            <w:tcW w:w="2294" w:type="dxa"/>
            <w:vMerge w:val="restart"/>
            <w:tcBorders>
              <w:top w:val="nil"/>
              <w:left w:val="single" w:sz="4" w:space="0" w:color="auto"/>
              <w:right w:val="single" w:sz="4" w:space="0" w:color="auto"/>
            </w:tcBorders>
            <w:shd w:val="clear" w:color="auto" w:fill="auto"/>
            <w:vAlign w:val="center"/>
          </w:tcPr>
          <w:p w:rsidR="00F34220" w:rsidRDefault="00417627" w:rsidP="005A5DFD">
            <w:pPr>
              <w:spacing w:after="0"/>
              <w:jc w:val="center"/>
              <w:rPr>
                <w:rFonts w:ascii="Times New Roman" w:hAnsi="Times New Roman"/>
                <w:color w:val="000000"/>
                <w:sz w:val="20"/>
                <w:szCs w:val="20"/>
              </w:rPr>
            </w:pPr>
            <w:r>
              <w:rPr>
                <w:rFonts w:ascii="Times New Roman" w:hAnsi="Times New Roman"/>
                <w:color w:val="000000"/>
                <w:sz w:val="20"/>
                <w:szCs w:val="20"/>
              </w:rPr>
              <w:t>Schroeder 2008</w:t>
            </w:r>
          </w:p>
          <w:p w:rsidR="00417627" w:rsidRDefault="00417627" w:rsidP="005A5DFD">
            <w:pPr>
              <w:spacing w:after="0"/>
              <w:jc w:val="center"/>
              <w:rPr>
                <w:rFonts w:ascii="Times New Roman" w:hAnsi="Times New Roman"/>
                <w:color w:val="000000"/>
                <w:sz w:val="20"/>
                <w:szCs w:val="20"/>
              </w:rPr>
            </w:pPr>
            <w:r>
              <w:rPr>
                <w:rFonts w:ascii="Times New Roman" w:hAnsi="Times New Roman"/>
                <w:color w:val="000000"/>
                <w:sz w:val="20"/>
                <w:szCs w:val="20"/>
              </w:rPr>
              <w:t>Tymoigne 2014</w:t>
            </w:r>
          </w:p>
          <w:p w:rsidR="00025CF5" w:rsidRPr="003E0960" w:rsidRDefault="00025CF5" w:rsidP="005A5DFD">
            <w:pPr>
              <w:spacing w:after="0"/>
              <w:jc w:val="center"/>
              <w:rPr>
                <w:rFonts w:ascii="Times New Roman" w:hAnsi="Times New Roman"/>
                <w:color w:val="000000"/>
                <w:sz w:val="20"/>
                <w:szCs w:val="20"/>
              </w:rPr>
            </w:pPr>
            <w:r>
              <w:rPr>
                <w:rFonts w:ascii="Times New Roman" w:hAnsi="Times New Roman"/>
                <w:color w:val="000000"/>
                <w:sz w:val="20"/>
                <w:szCs w:val="20"/>
              </w:rPr>
              <w:t>Galati 2013</w:t>
            </w:r>
          </w:p>
        </w:tc>
        <w:tc>
          <w:tcPr>
            <w:tcW w:w="2892" w:type="dxa"/>
            <w:tcBorders>
              <w:top w:val="nil"/>
              <w:left w:val="single" w:sz="4" w:space="0" w:color="auto"/>
              <w:bottom w:val="single" w:sz="4" w:space="0" w:color="auto"/>
              <w:right w:val="single" w:sz="4" w:space="0" w:color="auto"/>
            </w:tcBorders>
            <w:shd w:val="clear" w:color="auto" w:fill="auto"/>
            <w:noWrap/>
            <w:vAlign w:val="center"/>
          </w:tcPr>
          <w:p w:rsidR="00F34220" w:rsidRPr="00510186" w:rsidRDefault="00F34220" w:rsidP="005A5DFD">
            <w:pPr>
              <w:spacing w:after="0" w:line="240" w:lineRule="auto"/>
              <w:jc w:val="center"/>
              <w:rPr>
                <w:rFonts w:ascii="Times New Roman" w:hAnsi="Times New Roman"/>
                <w:color w:val="000000"/>
                <w:sz w:val="20"/>
                <w:szCs w:val="20"/>
              </w:rPr>
            </w:pPr>
          </w:p>
        </w:tc>
      </w:tr>
      <w:tr w:rsidR="00F34220" w:rsidRPr="003C6682" w:rsidTr="00510186">
        <w:trPr>
          <w:trHeight w:val="152"/>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F34220" w:rsidRPr="003E0960" w:rsidRDefault="00F342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F34220" w:rsidRPr="003E0960" w:rsidRDefault="00F34220" w:rsidP="005A5DFD">
            <w:pPr>
              <w:spacing w:after="0" w:line="240" w:lineRule="auto"/>
              <w:jc w:val="center"/>
              <w:rPr>
                <w:rFonts w:ascii="Times New Roman" w:hAnsi="Times New Roman"/>
                <w:sz w:val="20"/>
                <w:szCs w:val="20"/>
              </w:rPr>
            </w:pPr>
            <w:r w:rsidRPr="003E0960">
              <w:rPr>
                <w:rFonts w:ascii="Times New Roman" w:hAnsi="Times New Roman"/>
                <w:sz w:val="20"/>
                <w:szCs w:val="20"/>
              </w:rPr>
              <w:t>5-Mar</w:t>
            </w:r>
          </w:p>
        </w:tc>
        <w:tc>
          <w:tcPr>
            <w:tcW w:w="2867" w:type="dxa"/>
            <w:vMerge/>
            <w:tcBorders>
              <w:left w:val="single" w:sz="4" w:space="0" w:color="auto"/>
              <w:bottom w:val="single" w:sz="4" w:space="0" w:color="auto"/>
              <w:right w:val="single" w:sz="4" w:space="0" w:color="auto"/>
            </w:tcBorders>
            <w:vAlign w:val="center"/>
          </w:tcPr>
          <w:p w:rsidR="00F34220" w:rsidRPr="003E0960" w:rsidRDefault="00F34220" w:rsidP="005A5DFD">
            <w:pPr>
              <w:spacing w:after="0"/>
              <w:jc w:val="center"/>
              <w:rPr>
                <w:rFonts w:ascii="Times New Roman" w:hAnsi="Times New Roman"/>
                <w:bCs/>
                <w:color w:val="000000"/>
                <w:sz w:val="20"/>
                <w:szCs w:val="20"/>
              </w:rPr>
            </w:pPr>
          </w:p>
        </w:tc>
        <w:tc>
          <w:tcPr>
            <w:tcW w:w="2294" w:type="dxa"/>
            <w:vMerge/>
            <w:tcBorders>
              <w:left w:val="single" w:sz="4" w:space="0" w:color="auto"/>
              <w:bottom w:val="single" w:sz="4" w:space="0" w:color="auto"/>
              <w:right w:val="single" w:sz="4" w:space="0" w:color="auto"/>
            </w:tcBorders>
            <w:vAlign w:val="center"/>
          </w:tcPr>
          <w:p w:rsidR="00F34220" w:rsidRPr="003E0960" w:rsidRDefault="00F34220" w:rsidP="005A5DFD">
            <w:pPr>
              <w:spacing w:after="0"/>
              <w:jc w:val="center"/>
              <w:rPr>
                <w:rFonts w:ascii="Times New Roman" w:hAnsi="Times New Roman"/>
                <w:bCs/>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tcPr>
          <w:p w:rsidR="00F34220" w:rsidRPr="00510186" w:rsidRDefault="00F34220" w:rsidP="002F46F9">
            <w:pPr>
              <w:spacing w:after="0" w:line="240" w:lineRule="auto"/>
              <w:jc w:val="center"/>
              <w:rPr>
                <w:rFonts w:ascii="Times New Roman" w:hAnsi="Times New Roman"/>
                <w:color w:val="000000"/>
                <w:sz w:val="20"/>
                <w:szCs w:val="20"/>
              </w:rPr>
            </w:pPr>
            <w:r w:rsidRPr="00510186">
              <w:rPr>
                <w:rFonts w:ascii="Times New Roman" w:hAnsi="Times New Roman"/>
                <w:sz w:val="20"/>
                <w:szCs w:val="20"/>
              </w:rPr>
              <w:t xml:space="preserve">Annotated </w:t>
            </w:r>
            <w:r w:rsidR="002F46F9">
              <w:rPr>
                <w:rFonts w:ascii="Times New Roman" w:hAnsi="Times New Roman"/>
                <w:sz w:val="20"/>
                <w:szCs w:val="20"/>
              </w:rPr>
              <w:t>b</w:t>
            </w:r>
            <w:r w:rsidRPr="00510186">
              <w:rPr>
                <w:rFonts w:ascii="Times New Roman" w:hAnsi="Times New Roman"/>
                <w:sz w:val="20"/>
                <w:szCs w:val="20"/>
              </w:rPr>
              <w:t xml:space="preserve">ibliography </w:t>
            </w:r>
            <w:r w:rsidR="002F46F9">
              <w:rPr>
                <w:rFonts w:ascii="Times New Roman" w:hAnsi="Times New Roman"/>
                <w:sz w:val="20"/>
                <w:szCs w:val="20"/>
              </w:rPr>
              <w:t>d</w:t>
            </w:r>
            <w:r w:rsidRPr="00510186">
              <w:rPr>
                <w:rFonts w:ascii="Times New Roman" w:hAnsi="Times New Roman"/>
                <w:sz w:val="20"/>
                <w:szCs w:val="20"/>
              </w:rPr>
              <w:t>ue</w:t>
            </w: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8</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10-Mar</w:t>
            </w:r>
          </w:p>
        </w:tc>
        <w:tc>
          <w:tcPr>
            <w:tcW w:w="5161" w:type="dxa"/>
            <w:gridSpan w:val="2"/>
            <w:vMerge w:val="restart"/>
            <w:tcBorders>
              <w:top w:val="single" w:sz="4" w:space="0" w:color="auto"/>
              <w:left w:val="single" w:sz="4" w:space="0" w:color="auto"/>
              <w:right w:val="single" w:sz="4" w:space="0" w:color="auto"/>
            </w:tcBorders>
            <w:shd w:val="clear" w:color="auto" w:fill="auto"/>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Individual Sessions</w:t>
            </w:r>
          </w:p>
        </w:tc>
        <w:tc>
          <w:tcPr>
            <w:tcW w:w="2892" w:type="dxa"/>
            <w:tcBorders>
              <w:top w:val="nil"/>
              <w:left w:val="single" w:sz="4" w:space="0" w:color="auto"/>
              <w:bottom w:val="single" w:sz="4" w:space="0" w:color="auto"/>
              <w:right w:val="single" w:sz="4" w:space="0" w:color="auto"/>
            </w:tcBorders>
            <w:shd w:val="clear" w:color="auto" w:fill="auto"/>
            <w:noWrap/>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12-Mar</w:t>
            </w:r>
          </w:p>
        </w:tc>
        <w:tc>
          <w:tcPr>
            <w:tcW w:w="5161" w:type="dxa"/>
            <w:gridSpan w:val="2"/>
            <w:vMerge/>
            <w:tcBorders>
              <w:left w:val="single" w:sz="4" w:space="0" w:color="auto"/>
              <w:right w:val="single" w:sz="4" w:space="0" w:color="auto"/>
            </w:tcBorders>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60"/>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9</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17-Mar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19-Mar</w:t>
            </w:r>
          </w:p>
        </w:tc>
        <w:tc>
          <w:tcPr>
            <w:tcW w:w="5161" w:type="dxa"/>
            <w:gridSpan w:val="2"/>
            <w:vMerge/>
            <w:tcBorders>
              <w:left w:val="single" w:sz="4" w:space="0" w:color="auto"/>
              <w:bottom w:val="single" w:sz="4" w:space="0" w:color="auto"/>
              <w:right w:val="single" w:sz="4" w:space="0" w:color="auto"/>
            </w:tcBorders>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tcPr>
          <w:p w:rsidR="004C1720" w:rsidRPr="00510186" w:rsidRDefault="004C1720" w:rsidP="005A5DFD">
            <w:pPr>
              <w:spacing w:after="0" w:line="240" w:lineRule="auto"/>
              <w:jc w:val="center"/>
              <w:rPr>
                <w:rFonts w:ascii="Times New Roman" w:hAnsi="Times New Roman"/>
                <w:color w:val="000000"/>
                <w:sz w:val="20"/>
                <w:szCs w:val="20"/>
              </w:rPr>
            </w:pPr>
            <w:r w:rsidRPr="00510186">
              <w:rPr>
                <w:rFonts w:ascii="Times New Roman" w:hAnsi="Times New Roman"/>
                <w:color w:val="000000"/>
                <w:sz w:val="20"/>
                <w:szCs w:val="20"/>
              </w:rPr>
              <w:t>First draft due</w:t>
            </w:r>
            <w:r w:rsidR="002F46F9">
              <w:rPr>
                <w:rFonts w:ascii="Times New Roman" w:hAnsi="Times New Roman"/>
                <w:color w:val="000000"/>
                <w:sz w:val="20"/>
                <w:szCs w:val="20"/>
              </w:rPr>
              <w:t>:</w:t>
            </w:r>
            <w:r w:rsidR="002F46F9" w:rsidRPr="00510186">
              <w:rPr>
                <w:rFonts w:ascii="Times New Roman" w:hAnsi="Times New Roman"/>
                <w:sz w:val="20"/>
                <w:szCs w:val="20"/>
              </w:rPr>
              <w:t xml:space="preserve"> : Send to etymoigne@lclark.edu</w:t>
            </w:r>
          </w:p>
        </w:tc>
      </w:tr>
      <w:tr w:rsidR="00510186"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510186" w:rsidRPr="003E0960" w:rsidRDefault="00510186"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10</w:t>
            </w:r>
          </w:p>
        </w:tc>
        <w:tc>
          <w:tcPr>
            <w:tcW w:w="840" w:type="dxa"/>
            <w:tcBorders>
              <w:top w:val="nil"/>
              <w:left w:val="nil"/>
              <w:bottom w:val="single" w:sz="4" w:space="0" w:color="auto"/>
              <w:right w:val="single" w:sz="4" w:space="0" w:color="auto"/>
            </w:tcBorders>
            <w:shd w:val="clear" w:color="auto" w:fill="auto"/>
            <w:noWrap/>
            <w:vAlign w:val="bottom"/>
          </w:tcPr>
          <w:p w:rsidR="00510186" w:rsidRPr="003E0960" w:rsidRDefault="00510186" w:rsidP="005A5DFD">
            <w:pPr>
              <w:spacing w:after="0" w:line="240" w:lineRule="auto"/>
              <w:jc w:val="center"/>
              <w:rPr>
                <w:rFonts w:ascii="Times New Roman" w:hAnsi="Times New Roman"/>
                <w:sz w:val="20"/>
                <w:szCs w:val="20"/>
              </w:rPr>
            </w:pPr>
            <w:r w:rsidRPr="003E0960">
              <w:rPr>
                <w:rFonts w:ascii="Times New Roman" w:hAnsi="Times New Roman"/>
                <w:sz w:val="20"/>
                <w:szCs w:val="20"/>
              </w:rPr>
              <w:t>24-Mar</w:t>
            </w:r>
          </w:p>
        </w:tc>
        <w:tc>
          <w:tcPr>
            <w:tcW w:w="5161" w:type="dxa"/>
            <w:gridSpan w:val="2"/>
            <w:vMerge w:val="restart"/>
            <w:tcBorders>
              <w:top w:val="single" w:sz="4" w:space="0" w:color="auto"/>
              <w:left w:val="single" w:sz="4" w:space="0" w:color="auto"/>
              <w:right w:val="single" w:sz="4" w:space="0" w:color="auto"/>
            </w:tcBorders>
            <w:shd w:val="clear" w:color="auto" w:fill="A6A6A6" w:themeFill="background1" w:themeFillShade="A6"/>
            <w:noWrap/>
            <w:vAlign w:val="center"/>
          </w:tcPr>
          <w:p w:rsidR="00510186" w:rsidRPr="003E0960" w:rsidRDefault="00510186" w:rsidP="005A5DFD">
            <w:pPr>
              <w:spacing w:after="0" w:line="240" w:lineRule="auto"/>
              <w:jc w:val="center"/>
              <w:rPr>
                <w:rFonts w:ascii="Times New Roman" w:hAnsi="Times New Roman"/>
                <w:color w:val="000000"/>
                <w:sz w:val="20"/>
                <w:szCs w:val="20"/>
              </w:rPr>
            </w:pPr>
          </w:p>
        </w:tc>
        <w:tc>
          <w:tcPr>
            <w:tcW w:w="2892"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tcPr>
          <w:p w:rsidR="00510186" w:rsidRPr="00510186" w:rsidRDefault="00510186" w:rsidP="002F46F9">
            <w:pPr>
              <w:spacing w:after="0" w:line="240" w:lineRule="auto"/>
              <w:jc w:val="center"/>
              <w:rPr>
                <w:rFonts w:ascii="Times New Roman" w:hAnsi="Times New Roman"/>
                <w:color w:val="000000"/>
                <w:sz w:val="20"/>
                <w:szCs w:val="20"/>
              </w:rPr>
            </w:pPr>
            <w:r w:rsidRPr="00510186">
              <w:rPr>
                <w:rFonts w:ascii="Times New Roman" w:hAnsi="Times New Roman"/>
                <w:color w:val="000000"/>
                <w:sz w:val="20"/>
                <w:szCs w:val="20"/>
              </w:rPr>
              <w:t xml:space="preserve">Spring </w:t>
            </w:r>
            <w:r w:rsidR="002F46F9">
              <w:rPr>
                <w:rFonts w:ascii="Times New Roman" w:hAnsi="Times New Roman"/>
                <w:color w:val="000000"/>
                <w:sz w:val="20"/>
                <w:szCs w:val="20"/>
              </w:rPr>
              <w:t>b</w:t>
            </w:r>
            <w:r w:rsidRPr="00510186">
              <w:rPr>
                <w:rFonts w:ascii="Times New Roman" w:hAnsi="Times New Roman"/>
                <w:color w:val="000000"/>
                <w:sz w:val="20"/>
                <w:szCs w:val="20"/>
              </w:rPr>
              <w:t>reak</w:t>
            </w:r>
          </w:p>
        </w:tc>
      </w:tr>
      <w:tr w:rsidR="00510186"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510186" w:rsidRPr="003E0960" w:rsidRDefault="00510186"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510186" w:rsidRPr="003E0960" w:rsidRDefault="00510186" w:rsidP="005A5DFD">
            <w:pPr>
              <w:spacing w:after="0" w:line="240" w:lineRule="auto"/>
              <w:jc w:val="center"/>
              <w:rPr>
                <w:rFonts w:ascii="Times New Roman" w:hAnsi="Times New Roman"/>
                <w:sz w:val="20"/>
                <w:szCs w:val="20"/>
              </w:rPr>
            </w:pPr>
            <w:r w:rsidRPr="003E0960">
              <w:rPr>
                <w:rFonts w:ascii="Times New Roman" w:hAnsi="Times New Roman"/>
                <w:sz w:val="20"/>
                <w:szCs w:val="20"/>
              </w:rPr>
              <w:t>26-Mar</w:t>
            </w:r>
          </w:p>
        </w:tc>
        <w:tc>
          <w:tcPr>
            <w:tcW w:w="5161"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rsidR="00510186" w:rsidRPr="003E0960" w:rsidRDefault="00510186" w:rsidP="005A5DFD">
            <w:pPr>
              <w:spacing w:after="0" w:line="240" w:lineRule="auto"/>
              <w:jc w:val="center"/>
              <w:rPr>
                <w:rFonts w:ascii="Times New Roman" w:hAnsi="Times New Roman"/>
                <w:color w:val="000000"/>
                <w:sz w:val="20"/>
                <w:szCs w:val="20"/>
              </w:rPr>
            </w:pPr>
          </w:p>
        </w:tc>
        <w:tc>
          <w:tcPr>
            <w:tcW w:w="2892" w:type="dxa"/>
            <w:vMerge/>
            <w:tcBorders>
              <w:left w:val="single" w:sz="4" w:space="0" w:color="auto"/>
              <w:bottom w:val="single" w:sz="4" w:space="0" w:color="auto"/>
              <w:right w:val="single" w:sz="4" w:space="0" w:color="auto"/>
            </w:tcBorders>
            <w:shd w:val="clear" w:color="auto" w:fill="A6A6A6" w:themeFill="background1" w:themeFillShade="A6"/>
            <w:vAlign w:val="center"/>
          </w:tcPr>
          <w:p w:rsidR="00510186" w:rsidRPr="00510186" w:rsidRDefault="00510186"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11</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31-Mar</w:t>
            </w:r>
          </w:p>
        </w:tc>
        <w:tc>
          <w:tcPr>
            <w:tcW w:w="5161" w:type="dxa"/>
            <w:gridSpan w:val="2"/>
            <w:vMerge w:val="restart"/>
            <w:tcBorders>
              <w:top w:val="single" w:sz="4" w:space="0" w:color="auto"/>
              <w:left w:val="single" w:sz="4" w:space="0" w:color="auto"/>
              <w:right w:val="single" w:sz="4" w:space="0" w:color="auto"/>
            </w:tcBorders>
            <w:shd w:val="clear" w:color="auto" w:fill="auto"/>
            <w:vAlign w:val="center"/>
          </w:tcPr>
          <w:p w:rsidR="004C1720" w:rsidRPr="003E0960" w:rsidRDefault="004C1720" w:rsidP="005A5DFD">
            <w:pPr>
              <w:spacing w:after="0" w:line="240" w:lineRule="auto"/>
              <w:jc w:val="center"/>
              <w:rPr>
                <w:rFonts w:ascii="Times New Roman" w:hAnsi="Times New Roman"/>
                <w:b/>
                <w:color w:val="000000"/>
                <w:sz w:val="20"/>
                <w:szCs w:val="20"/>
              </w:rPr>
            </w:pPr>
            <w:r w:rsidRPr="003E0960">
              <w:rPr>
                <w:rFonts w:ascii="Times New Roman" w:hAnsi="Times New Roman"/>
                <w:color w:val="000000"/>
                <w:sz w:val="20"/>
                <w:szCs w:val="20"/>
              </w:rPr>
              <w:t>Individual Sessions</w:t>
            </w: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2-Apr</w:t>
            </w:r>
          </w:p>
        </w:tc>
        <w:tc>
          <w:tcPr>
            <w:tcW w:w="5161" w:type="dxa"/>
            <w:gridSpan w:val="2"/>
            <w:vMerge/>
            <w:tcBorders>
              <w:left w:val="single" w:sz="4" w:space="0" w:color="auto"/>
              <w:right w:val="single" w:sz="4" w:space="0" w:color="auto"/>
            </w:tcBorders>
            <w:shd w:val="clear" w:color="auto" w:fill="auto"/>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12</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7-Apr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b/>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9-Apr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C1720" w:rsidRPr="00510186" w:rsidRDefault="004C1720" w:rsidP="002F46F9">
            <w:pPr>
              <w:spacing w:after="0" w:line="240" w:lineRule="auto"/>
              <w:jc w:val="center"/>
              <w:rPr>
                <w:rFonts w:ascii="Times New Roman" w:hAnsi="Times New Roman"/>
                <w:color w:val="000000"/>
                <w:sz w:val="20"/>
                <w:szCs w:val="20"/>
              </w:rPr>
            </w:pPr>
            <w:r w:rsidRPr="00510186">
              <w:rPr>
                <w:rFonts w:ascii="Times New Roman" w:hAnsi="Times New Roman"/>
                <w:color w:val="000000"/>
                <w:sz w:val="20"/>
                <w:szCs w:val="20"/>
              </w:rPr>
              <w:t xml:space="preserve">Second </w:t>
            </w:r>
            <w:r w:rsidR="002F46F9">
              <w:rPr>
                <w:rFonts w:ascii="Times New Roman" w:hAnsi="Times New Roman"/>
                <w:color w:val="000000"/>
                <w:sz w:val="20"/>
                <w:szCs w:val="20"/>
              </w:rPr>
              <w:t>d</w:t>
            </w:r>
            <w:r w:rsidRPr="00510186">
              <w:rPr>
                <w:rFonts w:ascii="Times New Roman" w:hAnsi="Times New Roman"/>
                <w:color w:val="000000"/>
                <w:sz w:val="20"/>
                <w:szCs w:val="20"/>
              </w:rPr>
              <w:t>raft due</w:t>
            </w: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13</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14-Apr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16-Apr</w:t>
            </w:r>
          </w:p>
        </w:tc>
        <w:tc>
          <w:tcPr>
            <w:tcW w:w="5161" w:type="dxa"/>
            <w:gridSpan w:val="2"/>
            <w:vMerge/>
            <w:tcBorders>
              <w:left w:val="single" w:sz="4" w:space="0" w:color="auto"/>
              <w:right w:val="single" w:sz="4" w:space="0" w:color="auto"/>
            </w:tcBorders>
            <w:shd w:val="clear" w:color="auto" w:fill="auto"/>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4C1720" w:rsidRPr="00510186" w:rsidRDefault="004C1720" w:rsidP="002F46F9">
            <w:pPr>
              <w:spacing w:after="0" w:line="240" w:lineRule="auto"/>
              <w:jc w:val="center"/>
              <w:rPr>
                <w:rFonts w:ascii="Times New Roman" w:hAnsi="Times New Roman"/>
                <w:color w:val="000000"/>
                <w:sz w:val="20"/>
                <w:szCs w:val="20"/>
              </w:rPr>
            </w:pPr>
            <w:r w:rsidRPr="00510186">
              <w:rPr>
                <w:rFonts w:ascii="Times New Roman" w:hAnsi="Times New Roman"/>
                <w:sz w:val="20"/>
                <w:szCs w:val="20"/>
              </w:rPr>
              <w:t xml:space="preserve">Peer </w:t>
            </w:r>
            <w:r w:rsidR="002F46F9">
              <w:rPr>
                <w:rFonts w:ascii="Times New Roman" w:hAnsi="Times New Roman"/>
                <w:sz w:val="20"/>
                <w:szCs w:val="20"/>
              </w:rPr>
              <w:t>r</w:t>
            </w:r>
            <w:r w:rsidRPr="00510186">
              <w:rPr>
                <w:rFonts w:ascii="Times New Roman" w:hAnsi="Times New Roman"/>
                <w:sz w:val="20"/>
                <w:szCs w:val="20"/>
              </w:rPr>
              <w:t xml:space="preserve">eviews of </w:t>
            </w:r>
            <w:r w:rsidR="002F46F9">
              <w:rPr>
                <w:rFonts w:ascii="Times New Roman" w:hAnsi="Times New Roman"/>
                <w:sz w:val="20"/>
                <w:szCs w:val="20"/>
              </w:rPr>
              <w:t>t</w:t>
            </w:r>
            <w:r w:rsidRPr="00510186">
              <w:rPr>
                <w:rFonts w:ascii="Times New Roman" w:hAnsi="Times New Roman"/>
                <w:sz w:val="20"/>
                <w:szCs w:val="20"/>
              </w:rPr>
              <w:t xml:space="preserve">heses </w:t>
            </w:r>
            <w:r w:rsidR="002F46F9">
              <w:rPr>
                <w:rFonts w:ascii="Times New Roman" w:hAnsi="Times New Roman"/>
                <w:sz w:val="20"/>
                <w:szCs w:val="20"/>
              </w:rPr>
              <w:t>d</w:t>
            </w:r>
            <w:r w:rsidRPr="00510186">
              <w:rPr>
                <w:rFonts w:ascii="Times New Roman" w:hAnsi="Times New Roman"/>
                <w:sz w:val="20"/>
                <w:szCs w:val="20"/>
              </w:rPr>
              <w:t>ue: Send to etymoigne@lclark.edu</w:t>
            </w: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14</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21-Apr</w:t>
            </w:r>
          </w:p>
        </w:tc>
        <w:tc>
          <w:tcPr>
            <w:tcW w:w="5161" w:type="dxa"/>
            <w:gridSpan w:val="2"/>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2892" w:type="dxa"/>
            <w:tcBorders>
              <w:top w:val="nil"/>
              <w:left w:val="single" w:sz="4" w:space="0" w:color="auto"/>
              <w:bottom w:val="single" w:sz="4" w:space="0" w:color="auto"/>
              <w:right w:val="single" w:sz="4" w:space="0" w:color="auto"/>
            </w:tcBorders>
            <w:shd w:val="clear" w:color="auto" w:fill="auto"/>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70"/>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23-Apr</w:t>
            </w:r>
          </w:p>
        </w:tc>
        <w:tc>
          <w:tcPr>
            <w:tcW w:w="5161" w:type="dxa"/>
            <w:gridSpan w:val="2"/>
            <w:vMerge w:val="restart"/>
            <w:tcBorders>
              <w:top w:val="single" w:sz="4" w:space="0" w:color="auto"/>
              <w:left w:val="single" w:sz="4" w:space="0" w:color="auto"/>
              <w:right w:val="single" w:sz="4" w:space="0" w:color="auto"/>
            </w:tcBorders>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Rehearsal of poster presentation</w:t>
            </w:r>
          </w:p>
        </w:tc>
        <w:tc>
          <w:tcPr>
            <w:tcW w:w="2892" w:type="dxa"/>
            <w:vMerge w:val="restart"/>
            <w:tcBorders>
              <w:top w:val="single" w:sz="4" w:space="0" w:color="auto"/>
              <w:left w:val="single" w:sz="4" w:space="0" w:color="auto"/>
              <w:right w:val="single" w:sz="4" w:space="0" w:color="auto"/>
            </w:tcBorders>
            <w:vAlign w:val="center"/>
          </w:tcPr>
          <w:p w:rsidR="004C1720" w:rsidRPr="00510186" w:rsidRDefault="004C1720" w:rsidP="005A5DFD">
            <w:pPr>
              <w:spacing w:after="0" w:line="240" w:lineRule="auto"/>
              <w:jc w:val="center"/>
              <w:rPr>
                <w:rFonts w:ascii="Times New Roman" w:hAnsi="Times New Roman"/>
                <w:color w:val="000000"/>
                <w:sz w:val="20"/>
                <w:szCs w:val="20"/>
              </w:rPr>
            </w:pPr>
          </w:p>
        </w:tc>
      </w:tr>
      <w:tr w:rsidR="004C1720" w:rsidRPr="003C6682" w:rsidTr="00510186">
        <w:trPr>
          <w:trHeight w:val="58"/>
          <w:jc w:val="center"/>
        </w:trPr>
        <w:tc>
          <w:tcPr>
            <w:tcW w:w="973" w:type="dxa"/>
            <w:vMerge w:val="restart"/>
            <w:tcBorders>
              <w:top w:val="nil"/>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r w:rsidRPr="003E0960">
              <w:rPr>
                <w:rFonts w:ascii="Times New Roman" w:hAnsi="Times New Roman"/>
                <w:color w:val="000000"/>
                <w:sz w:val="20"/>
                <w:szCs w:val="20"/>
              </w:rPr>
              <w:t>Week 15</w:t>
            </w: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28-Apr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i/>
                <w:color w:val="000000"/>
                <w:sz w:val="20"/>
                <w:szCs w:val="20"/>
              </w:rPr>
            </w:pPr>
          </w:p>
        </w:tc>
        <w:tc>
          <w:tcPr>
            <w:tcW w:w="2892" w:type="dxa"/>
            <w:vMerge/>
            <w:tcBorders>
              <w:left w:val="single" w:sz="4" w:space="0" w:color="auto"/>
              <w:bottom w:val="single" w:sz="4" w:space="0" w:color="auto"/>
              <w:right w:val="single" w:sz="4" w:space="0" w:color="auto"/>
            </w:tcBorders>
            <w:shd w:val="clear" w:color="auto" w:fill="auto"/>
            <w:vAlign w:val="center"/>
          </w:tcPr>
          <w:p w:rsidR="004C1720" w:rsidRPr="00510186" w:rsidRDefault="004C1720" w:rsidP="005A5DFD">
            <w:pPr>
              <w:spacing w:after="0" w:line="240" w:lineRule="auto"/>
              <w:jc w:val="center"/>
              <w:rPr>
                <w:rFonts w:ascii="Times New Roman" w:hAnsi="Times New Roman"/>
                <w:i/>
                <w:color w:val="000000"/>
                <w:sz w:val="20"/>
                <w:szCs w:val="20"/>
              </w:rPr>
            </w:pPr>
          </w:p>
        </w:tc>
      </w:tr>
      <w:tr w:rsidR="004C1720" w:rsidRPr="003C6682" w:rsidTr="00510186">
        <w:trPr>
          <w:trHeight w:val="58"/>
          <w:jc w:val="center"/>
        </w:trPr>
        <w:tc>
          <w:tcPr>
            <w:tcW w:w="973" w:type="dxa"/>
            <w:vMerge/>
            <w:tcBorders>
              <w:left w:val="single" w:sz="4" w:space="0" w:color="auto"/>
              <w:bottom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4C1720" w:rsidRPr="003E0960" w:rsidRDefault="004C1720" w:rsidP="005A5DFD">
            <w:pPr>
              <w:spacing w:after="0" w:line="240" w:lineRule="auto"/>
              <w:jc w:val="center"/>
              <w:rPr>
                <w:rFonts w:ascii="Times New Roman" w:hAnsi="Times New Roman"/>
                <w:sz w:val="20"/>
                <w:szCs w:val="20"/>
              </w:rPr>
            </w:pPr>
            <w:r w:rsidRPr="003E0960">
              <w:rPr>
                <w:rFonts w:ascii="Times New Roman" w:hAnsi="Times New Roman"/>
                <w:sz w:val="20"/>
                <w:szCs w:val="20"/>
              </w:rPr>
              <w:t>30-Apr</w:t>
            </w:r>
          </w:p>
        </w:tc>
        <w:tc>
          <w:tcPr>
            <w:tcW w:w="5161" w:type="dxa"/>
            <w:gridSpan w:val="2"/>
            <w:vMerge/>
            <w:tcBorders>
              <w:left w:val="single" w:sz="4" w:space="0" w:color="auto"/>
              <w:right w:val="single" w:sz="4" w:space="0" w:color="auto"/>
            </w:tcBorders>
            <w:shd w:val="clear" w:color="auto" w:fill="auto"/>
            <w:noWrap/>
            <w:vAlign w:val="center"/>
          </w:tcPr>
          <w:p w:rsidR="004C1720" w:rsidRPr="003E0960" w:rsidRDefault="004C1720" w:rsidP="005A5DFD">
            <w:pPr>
              <w:spacing w:after="0" w:line="240" w:lineRule="auto"/>
              <w:jc w:val="center"/>
              <w:rPr>
                <w:rFonts w:ascii="Times New Roman" w:hAnsi="Times New Roman"/>
                <w:i/>
                <w:color w:val="000000"/>
                <w:sz w:val="20"/>
                <w:szCs w:val="20"/>
              </w:rPr>
            </w:pPr>
          </w:p>
        </w:tc>
        <w:tc>
          <w:tcPr>
            <w:tcW w:w="2892" w:type="dxa"/>
            <w:tcBorders>
              <w:top w:val="single" w:sz="4" w:space="0" w:color="auto"/>
              <w:left w:val="single" w:sz="4" w:space="0" w:color="auto"/>
              <w:right w:val="single" w:sz="4" w:space="0" w:color="auto"/>
            </w:tcBorders>
            <w:shd w:val="clear" w:color="auto" w:fill="auto"/>
            <w:vAlign w:val="center"/>
          </w:tcPr>
          <w:p w:rsidR="004C1720" w:rsidRPr="00510186" w:rsidRDefault="004C1720" w:rsidP="002F46F9">
            <w:pPr>
              <w:spacing w:after="0" w:line="240" w:lineRule="auto"/>
              <w:jc w:val="center"/>
              <w:rPr>
                <w:rFonts w:ascii="Times New Roman" w:hAnsi="Times New Roman"/>
                <w:color w:val="000000"/>
                <w:sz w:val="20"/>
                <w:szCs w:val="20"/>
              </w:rPr>
            </w:pPr>
            <w:r w:rsidRPr="00510186">
              <w:rPr>
                <w:rFonts w:ascii="Times New Roman" w:hAnsi="Times New Roman"/>
                <w:color w:val="000000"/>
                <w:sz w:val="20"/>
                <w:szCs w:val="20"/>
              </w:rPr>
              <w:t xml:space="preserve">Thesis </w:t>
            </w:r>
            <w:r w:rsidR="002F46F9">
              <w:rPr>
                <w:rFonts w:ascii="Times New Roman" w:hAnsi="Times New Roman"/>
                <w:color w:val="000000"/>
                <w:sz w:val="20"/>
                <w:szCs w:val="20"/>
              </w:rPr>
              <w:t>d</w:t>
            </w:r>
            <w:r w:rsidRPr="00510186">
              <w:rPr>
                <w:rFonts w:ascii="Times New Roman" w:hAnsi="Times New Roman"/>
                <w:color w:val="000000"/>
                <w:sz w:val="20"/>
                <w:szCs w:val="20"/>
              </w:rPr>
              <w:t>ue</w:t>
            </w:r>
            <w:r w:rsidR="002F46F9">
              <w:rPr>
                <w:rFonts w:ascii="Times New Roman" w:hAnsi="Times New Roman"/>
                <w:color w:val="000000"/>
                <w:sz w:val="20"/>
                <w:szCs w:val="20"/>
              </w:rPr>
              <w:t xml:space="preserve"> at 3 PM</w:t>
            </w:r>
          </w:p>
        </w:tc>
      </w:tr>
      <w:tr w:rsidR="005A5DFD" w:rsidRPr="003C6682" w:rsidTr="003E0960">
        <w:trPr>
          <w:trHeight w:val="58"/>
          <w:jc w:val="center"/>
        </w:trPr>
        <w:tc>
          <w:tcPr>
            <w:tcW w:w="9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5DFD" w:rsidRPr="003E0960" w:rsidRDefault="005A5DFD" w:rsidP="005A5DFD">
            <w:pPr>
              <w:spacing w:after="0" w:line="240" w:lineRule="auto"/>
              <w:jc w:val="center"/>
              <w:rPr>
                <w:rFonts w:ascii="Times New Roman" w:hAnsi="Times New Roman"/>
                <w:b/>
                <w:bCs/>
                <w:color w:val="000000"/>
                <w:sz w:val="20"/>
                <w:szCs w:val="20"/>
              </w:rPr>
            </w:pPr>
            <w:r w:rsidRPr="003E0960">
              <w:rPr>
                <w:rFonts w:ascii="Times New Roman" w:hAnsi="Times New Roman"/>
                <w:b/>
                <w:bCs/>
                <w:color w:val="000000"/>
                <w:sz w:val="20"/>
                <w:szCs w:val="20"/>
              </w:rPr>
              <w:t>POSTER SESSION</w:t>
            </w:r>
          </w:p>
        </w:tc>
      </w:tr>
      <w:tr w:rsidR="005A5DFD" w:rsidRPr="003C6682" w:rsidTr="003E0960">
        <w:trPr>
          <w:trHeight w:val="58"/>
          <w:jc w:val="center"/>
        </w:trPr>
        <w:tc>
          <w:tcPr>
            <w:tcW w:w="9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5DFD" w:rsidRPr="003E0960" w:rsidRDefault="003E0960" w:rsidP="005A5DFD">
            <w:pPr>
              <w:spacing w:after="0" w:line="240" w:lineRule="auto"/>
              <w:jc w:val="center"/>
              <w:rPr>
                <w:rFonts w:ascii="Times New Roman" w:hAnsi="Times New Roman"/>
                <w:b/>
                <w:bCs/>
                <w:color w:val="000000"/>
                <w:sz w:val="20"/>
                <w:szCs w:val="20"/>
              </w:rPr>
            </w:pPr>
            <w:r w:rsidRPr="003E0960">
              <w:rPr>
                <w:rFonts w:ascii="Times New Roman" w:hAnsi="Times New Roman"/>
                <w:b/>
                <w:bCs/>
                <w:color w:val="000000"/>
                <w:sz w:val="20"/>
                <w:szCs w:val="20"/>
              </w:rPr>
              <w:t>Fri</w:t>
            </w:r>
            <w:r w:rsidR="005A5DFD" w:rsidRPr="003E0960">
              <w:rPr>
                <w:rFonts w:ascii="Times New Roman" w:hAnsi="Times New Roman"/>
                <w:b/>
                <w:bCs/>
                <w:color w:val="000000"/>
                <w:sz w:val="20"/>
                <w:szCs w:val="20"/>
              </w:rPr>
              <w:t>day, May 1</w:t>
            </w:r>
            <w:r w:rsidR="005A5DFD" w:rsidRPr="003E0960">
              <w:rPr>
                <w:rFonts w:ascii="Times New Roman" w:hAnsi="Times New Roman"/>
                <w:b/>
                <w:bCs/>
                <w:color w:val="000000"/>
                <w:sz w:val="20"/>
                <w:szCs w:val="20"/>
                <w:vertAlign w:val="superscript"/>
              </w:rPr>
              <w:t>st</w:t>
            </w:r>
            <w:r w:rsidR="005A5DFD" w:rsidRPr="003E0960">
              <w:rPr>
                <w:rFonts w:ascii="Times New Roman" w:hAnsi="Times New Roman"/>
                <w:b/>
                <w:bCs/>
                <w:color w:val="000000"/>
                <w:sz w:val="20"/>
                <w:szCs w:val="20"/>
              </w:rPr>
              <w:t>, Smith Hall, 6PM-7:30PM</w:t>
            </w:r>
          </w:p>
        </w:tc>
      </w:tr>
    </w:tbl>
    <w:p w:rsidR="003C6682" w:rsidRPr="003C6682" w:rsidRDefault="003C6682" w:rsidP="003C6682">
      <w:pPr>
        <w:spacing w:after="0" w:line="240" w:lineRule="auto"/>
        <w:jc w:val="center"/>
        <w:rPr>
          <w:rFonts w:ascii="Times New Roman" w:hAnsi="Times New Roman"/>
          <w:sz w:val="24"/>
          <w:szCs w:val="24"/>
        </w:rPr>
      </w:pPr>
    </w:p>
    <w:p w:rsidR="00F00EEA" w:rsidRDefault="001811A3" w:rsidP="001811A3">
      <w:pPr>
        <w:spacing w:after="0" w:line="240" w:lineRule="auto"/>
        <w:rPr>
          <w:rFonts w:ascii="Times New Roman" w:hAnsi="Times New Roman"/>
        </w:rPr>
      </w:pPr>
      <w:r>
        <w:rPr>
          <w:rFonts w:ascii="Times New Roman" w:hAnsi="Times New Roman"/>
        </w:rPr>
        <w:t xml:space="preserve"> </w:t>
      </w:r>
    </w:p>
    <w:p w:rsidR="00F00EEA" w:rsidRPr="00171812" w:rsidRDefault="00F00EEA" w:rsidP="00854561">
      <w:pPr>
        <w:autoSpaceDE w:val="0"/>
        <w:autoSpaceDN w:val="0"/>
        <w:adjustRightInd w:val="0"/>
        <w:spacing w:after="0" w:line="240" w:lineRule="auto"/>
        <w:jc w:val="both"/>
        <w:rPr>
          <w:rFonts w:ascii="Times New Roman" w:hAnsi="Times New Roman"/>
        </w:rPr>
      </w:pPr>
    </w:p>
    <w:sectPr w:rsidR="00F00EEA" w:rsidRPr="00171812" w:rsidSect="00392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48" w:rsidRDefault="00A17448" w:rsidP="00F00EEA">
      <w:pPr>
        <w:spacing w:after="0" w:line="240" w:lineRule="auto"/>
      </w:pPr>
      <w:r>
        <w:separator/>
      </w:r>
    </w:p>
  </w:endnote>
  <w:endnote w:type="continuationSeparator" w:id="0">
    <w:p w:rsidR="00A17448" w:rsidRDefault="00A17448" w:rsidP="00F0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48" w:rsidRDefault="00A17448" w:rsidP="00F00EEA">
      <w:pPr>
        <w:spacing w:after="0" w:line="240" w:lineRule="auto"/>
      </w:pPr>
      <w:r>
        <w:separator/>
      </w:r>
    </w:p>
  </w:footnote>
  <w:footnote w:type="continuationSeparator" w:id="0">
    <w:p w:rsidR="00A17448" w:rsidRDefault="00A17448" w:rsidP="00F0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3F68"/>
    <w:multiLevelType w:val="hybridMultilevel"/>
    <w:tmpl w:val="7F5671FE"/>
    <w:lvl w:ilvl="0" w:tplc="65FA9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5CDD"/>
    <w:rsid w:val="000018AB"/>
    <w:rsid w:val="00020E6F"/>
    <w:rsid w:val="0002411D"/>
    <w:rsid w:val="00025CF5"/>
    <w:rsid w:val="00026AC8"/>
    <w:rsid w:val="00027A25"/>
    <w:rsid w:val="00030A5B"/>
    <w:rsid w:val="00061B0F"/>
    <w:rsid w:val="00067B72"/>
    <w:rsid w:val="0007388E"/>
    <w:rsid w:val="00085C10"/>
    <w:rsid w:val="00087933"/>
    <w:rsid w:val="000A11A3"/>
    <w:rsid w:val="000A1FEE"/>
    <w:rsid w:val="000B4B26"/>
    <w:rsid w:val="0011325E"/>
    <w:rsid w:val="00144BB4"/>
    <w:rsid w:val="00170F19"/>
    <w:rsid w:val="00171812"/>
    <w:rsid w:val="001721CD"/>
    <w:rsid w:val="001777E6"/>
    <w:rsid w:val="001811A3"/>
    <w:rsid w:val="001865FF"/>
    <w:rsid w:val="001A397A"/>
    <w:rsid w:val="001B3EA4"/>
    <w:rsid w:val="001B6BCB"/>
    <w:rsid w:val="001C37D2"/>
    <w:rsid w:val="001C722B"/>
    <w:rsid w:val="001E2B3B"/>
    <w:rsid w:val="001E300E"/>
    <w:rsid w:val="001E5823"/>
    <w:rsid w:val="0020532D"/>
    <w:rsid w:val="00206F17"/>
    <w:rsid w:val="0021206E"/>
    <w:rsid w:val="00215664"/>
    <w:rsid w:val="00232D92"/>
    <w:rsid w:val="00233533"/>
    <w:rsid w:val="00237F39"/>
    <w:rsid w:val="00242519"/>
    <w:rsid w:val="00242B79"/>
    <w:rsid w:val="002662CF"/>
    <w:rsid w:val="00271A8C"/>
    <w:rsid w:val="00293F40"/>
    <w:rsid w:val="002A0B6D"/>
    <w:rsid w:val="002A5DAA"/>
    <w:rsid w:val="002B7647"/>
    <w:rsid w:val="002C2A73"/>
    <w:rsid w:val="002C5044"/>
    <w:rsid w:val="002D601C"/>
    <w:rsid w:val="002F20A7"/>
    <w:rsid w:val="002F46F9"/>
    <w:rsid w:val="003043A3"/>
    <w:rsid w:val="00310FD2"/>
    <w:rsid w:val="0035507D"/>
    <w:rsid w:val="00361E7C"/>
    <w:rsid w:val="00375DB0"/>
    <w:rsid w:val="00392A60"/>
    <w:rsid w:val="003A67D9"/>
    <w:rsid w:val="003B5CDD"/>
    <w:rsid w:val="003C6682"/>
    <w:rsid w:val="003E0960"/>
    <w:rsid w:val="003F5E8E"/>
    <w:rsid w:val="004170F5"/>
    <w:rsid w:val="00417627"/>
    <w:rsid w:val="004348A6"/>
    <w:rsid w:val="0044670E"/>
    <w:rsid w:val="004468D3"/>
    <w:rsid w:val="00473D66"/>
    <w:rsid w:val="00494159"/>
    <w:rsid w:val="004B7593"/>
    <w:rsid w:val="004C1720"/>
    <w:rsid w:val="004C2B3D"/>
    <w:rsid w:val="004E2D6C"/>
    <w:rsid w:val="004F2D74"/>
    <w:rsid w:val="00510186"/>
    <w:rsid w:val="005217B1"/>
    <w:rsid w:val="005238AE"/>
    <w:rsid w:val="005259C0"/>
    <w:rsid w:val="00542F5C"/>
    <w:rsid w:val="00553962"/>
    <w:rsid w:val="00575F80"/>
    <w:rsid w:val="005A1470"/>
    <w:rsid w:val="005A32A0"/>
    <w:rsid w:val="005A5DFD"/>
    <w:rsid w:val="005B31EB"/>
    <w:rsid w:val="005E6E70"/>
    <w:rsid w:val="005F379B"/>
    <w:rsid w:val="005F583F"/>
    <w:rsid w:val="00603649"/>
    <w:rsid w:val="00605DC1"/>
    <w:rsid w:val="0062146B"/>
    <w:rsid w:val="00627E72"/>
    <w:rsid w:val="00653A53"/>
    <w:rsid w:val="006613FF"/>
    <w:rsid w:val="00664803"/>
    <w:rsid w:val="00666020"/>
    <w:rsid w:val="006678B8"/>
    <w:rsid w:val="00674B5B"/>
    <w:rsid w:val="0068209A"/>
    <w:rsid w:val="006A0B26"/>
    <w:rsid w:val="006A7901"/>
    <w:rsid w:val="006B096C"/>
    <w:rsid w:val="006B698E"/>
    <w:rsid w:val="006C1014"/>
    <w:rsid w:val="006C2851"/>
    <w:rsid w:val="006C37E9"/>
    <w:rsid w:val="006D24DD"/>
    <w:rsid w:val="006E34CA"/>
    <w:rsid w:val="0070052A"/>
    <w:rsid w:val="00706BC3"/>
    <w:rsid w:val="00707F84"/>
    <w:rsid w:val="00741250"/>
    <w:rsid w:val="00743667"/>
    <w:rsid w:val="0074383A"/>
    <w:rsid w:val="00753E2A"/>
    <w:rsid w:val="007830E3"/>
    <w:rsid w:val="00790A90"/>
    <w:rsid w:val="007A6469"/>
    <w:rsid w:val="007B00BE"/>
    <w:rsid w:val="007B0100"/>
    <w:rsid w:val="007D06C0"/>
    <w:rsid w:val="007D6159"/>
    <w:rsid w:val="007E0FF5"/>
    <w:rsid w:val="007F14E0"/>
    <w:rsid w:val="00801A2D"/>
    <w:rsid w:val="0081325E"/>
    <w:rsid w:val="00814DEE"/>
    <w:rsid w:val="008221AB"/>
    <w:rsid w:val="008334F2"/>
    <w:rsid w:val="00841D90"/>
    <w:rsid w:val="008521CE"/>
    <w:rsid w:val="00853EFA"/>
    <w:rsid w:val="00854561"/>
    <w:rsid w:val="00867AF2"/>
    <w:rsid w:val="008950F7"/>
    <w:rsid w:val="008A646F"/>
    <w:rsid w:val="008B57DC"/>
    <w:rsid w:val="008B78DF"/>
    <w:rsid w:val="008C212A"/>
    <w:rsid w:val="008E3303"/>
    <w:rsid w:val="008F12C9"/>
    <w:rsid w:val="008F4229"/>
    <w:rsid w:val="00903A68"/>
    <w:rsid w:val="00927F6A"/>
    <w:rsid w:val="00940C45"/>
    <w:rsid w:val="009705F8"/>
    <w:rsid w:val="00975B3F"/>
    <w:rsid w:val="009A0FB7"/>
    <w:rsid w:val="009A4C48"/>
    <w:rsid w:val="009E1445"/>
    <w:rsid w:val="009E582D"/>
    <w:rsid w:val="00A0311B"/>
    <w:rsid w:val="00A04C5E"/>
    <w:rsid w:val="00A17448"/>
    <w:rsid w:val="00A30AD8"/>
    <w:rsid w:val="00A31241"/>
    <w:rsid w:val="00A47AD8"/>
    <w:rsid w:val="00A55DF0"/>
    <w:rsid w:val="00A77B83"/>
    <w:rsid w:val="00A81F1E"/>
    <w:rsid w:val="00A94C87"/>
    <w:rsid w:val="00AD54EC"/>
    <w:rsid w:val="00AD5CFE"/>
    <w:rsid w:val="00AE2428"/>
    <w:rsid w:val="00AF4E4F"/>
    <w:rsid w:val="00AF5560"/>
    <w:rsid w:val="00AF6FC1"/>
    <w:rsid w:val="00B2222C"/>
    <w:rsid w:val="00B23664"/>
    <w:rsid w:val="00B61F12"/>
    <w:rsid w:val="00B6571E"/>
    <w:rsid w:val="00B82A06"/>
    <w:rsid w:val="00B87B39"/>
    <w:rsid w:val="00B93CBD"/>
    <w:rsid w:val="00BA2F4D"/>
    <w:rsid w:val="00BB7BD6"/>
    <w:rsid w:val="00BF068D"/>
    <w:rsid w:val="00C0761F"/>
    <w:rsid w:val="00C153E3"/>
    <w:rsid w:val="00C1662E"/>
    <w:rsid w:val="00C166EE"/>
    <w:rsid w:val="00C21050"/>
    <w:rsid w:val="00C211AD"/>
    <w:rsid w:val="00C34006"/>
    <w:rsid w:val="00C37917"/>
    <w:rsid w:val="00C42D21"/>
    <w:rsid w:val="00C514E6"/>
    <w:rsid w:val="00C57238"/>
    <w:rsid w:val="00C70500"/>
    <w:rsid w:val="00C951DB"/>
    <w:rsid w:val="00CA3836"/>
    <w:rsid w:val="00CA41E1"/>
    <w:rsid w:val="00CC7A1A"/>
    <w:rsid w:val="00CD523F"/>
    <w:rsid w:val="00CF2E5A"/>
    <w:rsid w:val="00D10455"/>
    <w:rsid w:val="00D2785E"/>
    <w:rsid w:val="00D32D80"/>
    <w:rsid w:val="00D73E24"/>
    <w:rsid w:val="00D80D81"/>
    <w:rsid w:val="00D939AF"/>
    <w:rsid w:val="00D96917"/>
    <w:rsid w:val="00DA644D"/>
    <w:rsid w:val="00DD294D"/>
    <w:rsid w:val="00DE7002"/>
    <w:rsid w:val="00DF1EC0"/>
    <w:rsid w:val="00DF68EF"/>
    <w:rsid w:val="00E033CB"/>
    <w:rsid w:val="00E3228E"/>
    <w:rsid w:val="00E330A8"/>
    <w:rsid w:val="00E537B4"/>
    <w:rsid w:val="00E5395C"/>
    <w:rsid w:val="00E829AB"/>
    <w:rsid w:val="00E84DCB"/>
    <w:rsid w:val="00E91760"/>
    <w:rsid w:val="00EB6684"/>
    <w:rsid w:val="00ED3416"/>
    <w:rsid w:val="00EE5070"/>
    <w:rsid w:val="00EF75F6"/>
    <w:rsid w:val="00F00EEA"/>
    <w:rsid w:val="00F1527B"/>
    <w:rsid w:val="00F34220"/>
    <w:rsid w:val="00FC0882"/>
    <w:rsid w:val="00FD48E7"/>
    <w:rsid w:val="00FD5999"/>
    <w:rsid w:val="00FD7632"/>
    <w:rsid w:val="00FE28CD"/>
    <w:rsid w:val="00FE3278"/>
    <w:rsid w:val="00FF0D09"/>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C6AA5-1A24-421E-9457-DF33856F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DD"/>
    <w:pPr>
      <w:ind w:left="720"/>
      <w:contextualSpacing/>
    </w:pPr>
  </w:style>
  <w:style w:type="character" w:customStyle="1" w:styleId="spelle">
    <w:name w:val="spelle"/>
    <w:basedOn w:val="DefaultParagraphFont"/>
    <w:rsid w:val="0081325E"/>
  </w:style>
  <w:style w:type="paragraph" w:styleId="NormalWeb">
    <w:name w:val="Normal (Web)"/>
    <w:basedOn w:val="Normal"/>
    <w:rsid w:val="0081325E"/>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940C45"/>
    <w:rPr>
      <w:color w:val="0000FF"/>
      <w:u w:val="single"/>
    </w:rPr>
  </w:style>
  <w:style w:type="paragraph" w:styleId="Header">
    <w:name w:val="header"/>
    <w:basedOn w:val="Normal"/>
    <w:link w:val="HeaderChar"/>
    <w:uiPriority w:val="99"/>
    <w:unhideWhenUsed/>
    <w:rsid w:val="00F00EEA"/>
    <w:pPr>
      <w:tabs>
        <w:tab w:val="center" w:pos="4680"/>
        <w:tab w:val="right" w:pos="9360"/>
      </w:tabs>
    </w:pPr>
  </w:style>
  <w:style w:type="character" w:customStyle="1" w:styleId="HeaderChar">
    <w:name w:val="Header Char"/>
    <w:basedOn w:val="DefaultParagraphFont"/>
    <w:link w:val="Header"/>
    <w:uiPriority w:val="99"/>
    <w:rsid w:val="00F00EEA"/>
    <w:rPr>
      <w:sz w:val="22"/>
      <w:szCs w:val="22"/>
    </w:rPr>
  </w:style>
  <w:style w:type="paragraph" w:styleId="Footer">
    <w:name w:val="footer"/>
    <w:basedOn w:val="Normal"/>
    <w:link w:val="FooterChar"/>
    <w:uiPriority w:val="99"/>
    <w:unhideWhenUsed/>
    <w:rsid w:val="00F00EEA"/>
    <w:pPr>
      <w:tabs>
        <w:tab w:val="center" w:pos="4680"/>
        <w:tab w:val="right" w:pos="9360"/>
      </w:tabs>
    </w:pPr>
  </w:style>
  <w:style w:type="character" w:customStyle="1" w:styleId="FooterChar">
    <w:name w:val="Footer Char"/>
    <w:basedOn w:val="DefaultParagraphFont"/>
    <w:link w:val="Footer"/>
    <w:uiPriority w:val="99"/>
    <w:rsid w:val="00F00EEA"/>
    <w:rPr>
      <w:sz w:val="22"/>
      <w:szCs w:val="22"/>
    </w:rPr>
  </w:style>
  <w:style w:type="paragraph" w:styleId="BalloonText">
    <w:name w:val="Balloon Text"/>
    <w:basedOn w:val="Normal"/>
    <w:link w:val="BalloonTextChar"/>
    <w:uiPriority w:val="99"/>
    <w:semiHidden/>
    <w:unhideWhenUsed/>
    <w:rsid w:val="00C5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8"/>
    <w:rPr>
      <w:rFonts w:ascii="Tahoma" w:hAnsi="Tahoma" w:cs="Tahoma"/>
      <w:sz w:val="16"/>
      <w:szCs w:val="16"/>
    </w:rPr>
  </w:style>
  <w:style w:type="character" w:customStyle="1" w:styleId="fnt0">
    <w:name w:val="fnt0"/>
    <w:basedOn w:val="DefaultParagraphFont"/>
    <w:rsid w:val="004F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olian@lclark.edu" TargetMode="External"/><Relationship Id="rId3" Type="http://schemas.openxmlformats.org/officeDocument/2006/relationships/settings" Target="settings.xml"/><Relationship Id="rId7" Type="http://schemas.openxmlformats.org/officeDocument/2006/relationships/hyperlink" Target="mailto:etymoigne@lcl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2300</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10002</CharactersWithSpaces>
  <SharedDoc>false</SharedDoc>
  <HLinks>
    <vt:vector size="6" baseType="variant">
      <vt:variant>
        <vt:i4>2818072</vt:i4>
      </vt:variant>
      <vt:variant>
        <vt:i4>0</vt:i4>
      </vt:variant>
      <vt:variant>
        <vt:i4>0</vt:i4>
      </vt:variant>
      <vt:variant>
        <vt:i4>5</vt:i4>
      </vt:variant>
      <vt:variant>
        <vt:lpwstr>mailto:etymoigne@lclark.edu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Tymoigne</dc:creator>
  <cp:keywords/>
  <dc:description/>
  <cp:lastModifiedBy>Eric Tymoigne</cp:lastModifiedBy>
  <cp:revision>32</cp:revision>
  <cp:lastPrinted>2011-08-08T16:53:00Z</cp:lastPrinted>
  <dcterms:created xsi:type="dcterms:W3CDTF">2015-01-15T19:56:00Z</dcterms:created>
  <dcterms:modified xsi:type="dcterms:W3CDTF">2015-01-20T21:25:00Z</dcterms:modified>
</cp:coreProperties>
</file>